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FE8F" w14:textId="0047AF6E" w:rsidR="00F2682B" w:rsidRDefault="00000000">
      <w:pPr>
        <w:pStyle w:val="BodyText"/>
        <w:spacing w:before="241"/>
        <w:ind w:left="119" w:right="577"/>
        <w:jc w:val="both"/>
      </w:pPr>
      <w:r>
        <w:t>For Section A you may use any software of your</w:t>
      </w:r>
      <w:r>
        <w:rPr>
          <w:spacing w:val="-3"/>
        </w:rPr>
        <w:t xml:space="preserve"> </w:t>
      </w:r>
      <w:r>
        <w:t xml:space="preserve">choice. For Section B you must use a programming language </w:t>
      </w:r>
      <w:r w:rsidR="00DE251B">
        <w:t>SAS.</w:t>
      </w:r>
    </w:p>
    <w:p w14:paraId="02F673A4" w14:textId="77777777" w:rsidR="00F2682B" w:rsidRDefault="00000000">
      <w:pPr>
        <w:pStyle w:val="BodyText"/>
        <w:spacing w:before="168"/>
        <w:ind w:left="119"/>
        <w:jc w:val="both"/>
      </w:pPr>
      <w:r>
        <w:t>There</w:t>
      </w:r>
      <w:r>
        <w:rPr>
          <w:spacing w:val="14"/>
        </w:rPr>
        <w:t xml:space="preserve"> </w:t>
      </w:r>
      <w:r>
        <w:t>are</w:t>
      </w:r>
      <w:r>
        <w:rPr>
          <w:spacing w:val="14"/>
        </w:rPr>
        <w:t xml:space="preserve"> </w:t>
      </w:r>
      <w:r>
        <w:t>two</w:t>
      </w:r>
      <w:r>
        <w:rPr>
          <w:spacing w:val="6"/>
        </w:rPr>
        <w:t xml:space="preserve"> </w:t>
      </w:r>
      <w:r>
        <w:t>datasets</w:t>
      </w:r>
      <w:r>
        <w:rPr>
          <w:spacing w:val="7"/>
        </w:rPr>
        <w:t xml:space="preserve"> </w:t>
      </w:r>
      <w:r>
        <w:t>(one</w:t>
      </w:r>
      <w:r>
        <w:rPr>
          <w:spacing w:val="14"/>
        </w:rPr>
        <w:t xml:space="preserve"> </w:t>
      </w:r>
      <w:r>
        <w:t>for</w:t>
      </w:r>
      <w:r>
        <w:rPr>
          <w:spacing w:val="-1"/>
        </w:rPr>
        <w:t xml:space="preserve"> </w:t>
      </w:r>
      <w:r>
        <w:t>each</w:t>
      </w:r>
      <w:r>
        <w:rPr>
          <w:spacing w:val="7"/>
        </w:rPr>
        <w:t xml:space="preserve"> </w:t>
      </w:r>
      <w:r>
        <w:t>Section),</w:t>
      </w:r>
      <w:r>
        <w:rPr>
          <w:spacing w:val="10"/>
        </w:rPr>
        <w:t xml:space="preserve"> </w:t>
      </w:r>
      <w:r>
        <w:t>which</w:t>
      </w:r>
      <w:r>
        <w:rPr>
          <w:spacing w:val="5"/>
        </w:rPr>
        <w:t xml:space="preserve"> </w:t>
      </w:r>
      <w:r>
        <w:t>are</w:t>
      </w:r>
      <w:r>
        <w:rPr>
          <w:spacing w:val="15"/>
        </w:rPr>
        <w:t xml:space="preserve"> </w:t>
      </w:r>
      <w:r>
        <w:t>available</w:t>
      </w:r>
      <w:r>
        <w:rPr>
          <w:spacing w:val="14"/>
        </w:rPr>
        <w:t xml:space="preserve"> </w:t>
      </w:r>
      <w:r>
        <w:t>on</w:t>
      </w:r>
      <w:r>
        <w:rPr>
          <w:spacing w:val="7"/>
        </w:rPr>
        <w:t xml:space="preserve"> </w:t>
      </w:r>
      <w:r>
        <w:t>the</w:t>
      </w:r>
      <w:r>
        <w:rPr>
          <w:spacing w:val="14"/>
        </w:rPr>
        <w:t xml:space="preserve"> </w:t>
      </w:r>
      <w:r>
        <w:t>Assessment</w:t>
      </w:r>
      <w:r>
        <w:rPr>
          <w:spacing w:val="3"/>
        </w:rPr>
        <w:t xml:space="preserve"> </w:t>
      </w:r>
      <w:r>
        <w:rPr>
          <w:spacing w:val="-2"/>
        </w:rPr>
        <w:t>page:</w:t>
      </w:r>
    </w:p>
    <w:p w14:paraId="43BF1D31" w14:textId="77777777" w:rsidR="00F2682B" w:rsidRDefault="00000000">
      <w:pPr>
        <w:pStyle w:val="ListParagraph"/>
        <w:numPr>
          <w:ilvl w:val="0"/>
          <w:numId w:val="3"/>
        </w:numPr>
        <w:tabs>
          <w:tab w:val="left" w:pos="840"/>
        </w:tabs>
        <w:spacing w:before="155"/>
        <w:rPr>
          <w:rFonts w:ascii="Symbol" w:hAnsi="Symbol"/>
        </w:rPr>
      </w:pPr>
      <w:r>
        <w:t>A1A</w:t>
      </w:r>
      <w:r>
        <w:rPr>
          <w:spacing w:val="11"/>
        </w:rPr>
        <w:t xml:space="preserve"> </w:t>
      </w:r>
      <w:r>
        <w:t>Academy</w:t>
      </w:r>
      <w:r>
        <w:rPr>
          <w:spacing w:val="8"/>
        </w:rPr>
        <w:t xml:space="preserve"> </w:t>
      </w:r>
      <w:r>
        <w:rPr>
          <w:spacing w:val="-2"/>
        </w:rPr>
        <w:t>awards.xls</w:t>
      </w:r>
    </w:p>
    <w:p w14:paraId="15CFA6A4" w14:textId="77777777" w:rsidR="00F2682B" w:rsidRDefault="00000000">
      <w:pPr>
        <w:pStyle w:val="ListParagraph"/>
        <w:numPr>
          <w:ilvl w:val="0"/>
          <w:numId w:val="3"/>
        </w:numPr>
        <w:tabs>
          <w:tab w:val="left" w:pos="840"/>
        </w:tabs>
        <w:spacing w:before="5"/>
        <w:rPr>
          <w:rFonts w:ascii="Symbol" w:hAnsi="Symbol"/>
        </w:rPr>
      </w:pPr>
      <w:r>
        <w:t>A1B</w:t>
      </w:r>
      <w:r>
        <w:rPr>
          <w:spacing w:val="-4"/>
        </w:rPr>
        <w:t xml:space="preserve"> </w:t>
      </w:r>
      <w:r>
        <w:t>Rogue</w:t>
      </w:r>
      <w:r>
        <w:rPr>
          <w:spacing w:val="9"/>
        </w:rPr>
        <w:t xml:space="preserve"> </w:t>
      </w:r>
      <w:r>
        <w:rPr>
          <w:spacing w:val="-2"/>
        </w:rPr>
        <w:t>waves.csv</w:t>
      </w:r>
    </w:p>
    <w:p w14:paraId="5A3890C8" w14:textId="77777777" w:rsidR="00F2682B" w:rsidRDefault="00000000">
      <w:pPr>
        <w:pStyle w:val="BodyText"/>
        <w:spacing w:before="241"/>
        <w:ind w:left="120"/>
        <w:jc w:val="both"/>
      </w:pPr>
      <w:r>
        <w:t>The</w:t>
      </w:r>
      <w:r>
        <w:rPr>
          <w:spacing w:val="12"/>
        </w:rPr>
        <w:t xml:space="preserve"> </w:t>
      </w:r>
      <w:r>
        <w:t>marks</w:t>
      </w:r>
      <w:r>
        <w:rPr>
          <w:spacing w:val="6"/>
        </w:rPr>
        <w:t xml:space="preserve"> </w:t>
      </w:r>
      <w:r>
        <w:t>are</w:t>
      </w:r>
      <w:r>
        <w:rPr>
          <w:spacing w:val="13"/>
        </w:rPr>
        <w:t xml:space="preserve"> </w:t>
      </w:r>
      <w:r>
        <w:t>awarded</w:t>
      </w:r>
      <w:r>
        <w:rPr>
          <w:spacing w:val="6"/>
        </w:rPr>
        <w:t xml:space="preserve"> </w:t>
      </w:r>
      <w:r>
        <w:t>for</w:t>
      </w:r>
      <w:r>
        <w:rPr>
          <w:spacing w:val="-1"/>
        </w:rPr>
        <w:t xml:space="preserve"> </w:t>
      </w:r>
      <w:r>
        <w:t>(note,</w:t>
      </w:r>
      <w:r>
        <w:rPr>
          <w:spacing w:val="8"/>
        </w:rPr>
        <w:t xml:space="preserve"> </w:t>
      </w:r>
      <w:r>
        <w:t>not</w:t>
      </w:r>
      <w:r>
        <w:rPr>
          <w:spacing w:val="2"/>
        </w:rPr>
        <w:t xml:space="preserve"> </w:t>
      </w:r>
      <w:r>
        <w:t>all</w:t>
      </w:r>
      <w:r>
        <w:rPr>
          <w:spacing w:val="-5"/>
        </w:rPr>
        <w:t xml:space="preserve"> </w:t>
      </w:r>
      <w:r>
        <w:t>questions</w:t>
      </w:r>
      <w:r>
        <w:rPr>
          <w:spacing w:val="6"/>
        </w:rPr>
        <w:t xml:space="preserve"> </w:t>
      </w:r>
      <w:r>
        <w:t>require</w:t>
      </w:r>
      <w:r>
        <w:rPr>
          <w:spacing w:val="13"/>
        </w:rPr>
        <w:t xml:space="preserve"> </w:t>
      </w:r>
      <w:r>
        <w:t>all</w:t>
      </w:r>
      <w:r>
        <w:rPr>
          <w:spacing w:val="-5"/>
        </w:rPr>
        <w:t xml:space="preserve"> </w:t>
      </w:r>
      <w:r>
        <w:t>three</w:t>
      </w:r>
      <w:r>
        <w:rPr>
          <w:spacing w:val="13"/>
        </w:rPr>
        <w:t xml:space="preserve"> </w:t>
      </w:r>
      <w:r>
        <w:rPr>
          <w:spacing w:val="-2"/>
        </w:rPr>
        <w:t>components):</w:t>
      </w:r>
    </w:p>
    <w:p w14:paraId="47173321" w14:textId="77777777" w:rsidR="00F2682B" w:rsidRDefault="00000000">
      <w:pPr>
        <w:pStyle w:val="ListParagraph"/>
        <w:numPr>
          <w:ilvl w:val="0"/>
          <w:numId w:val="3"/>
        </w:numPr>
        <w:tabs>
          <w:tab w:val="left" w:pos="840"/>
        </w:tabs>
        <w:spacing w:before="155"/>
        <w:rPr>
          <w:rFonts w:ascii="Symbol" w:hAnsi="Symbol"/>
        </w:rPr>
      </w:pPr>
      <w:r>
        <w:rPr>
          <w:b/>
        </w:rPr>
        <w:t>[A]</w:t>
      </w:r>
      <w:r>
        <w:rPr>
          <w:b/>
          <w:spacing w:val="10"/>
        </w:rPr>
        <w:t xml:space="preserve"> </w:t>
      </w:r>
      <w:r>
        <w:t>Answer</w:t>
      </w:r>
      <w:r>
        <w:rPr>
          <w:spacing w:val="3"/>
        </w:rPr>
        <w:t xml:space="preserve"> </w:t>
      </w:r>
      <w:r>
        <w:t>/</w:t>
      </w:r>
      <w:r>
        <w:rPr>
          <w:spacing w:val="11"/>
        </w:rPr>
        <w:t xml:space="preserve"> </w:t>
      </w:r>
      <w:r>
        <w:rPr>
          <w:spacing w:val="-2"/>
        </w:rPr>
        <w:t>output.</w:t>
      </w:r>
    </w:p>
    <w:p w14:paraId="60115719" w14:textId="77777777" w:rsidR="00F2682B" w:rsidRDefault="00000000">
      <w:pPr>
        <w:pStyle w:val="ListParagraph"/>
        <w:numPr>
          <w:ilvl w:val="0"/>
          <w:numId w:val="3"/>
        </w:numPr>
        <w:tabs>
          <w:tab w:val="left" w:pos="840"/>
        </w:tabs>
        <w:spacing w:before="5" w:line="275" w:lineRule="exact"/>
        <w:rPr>
          <w:rFonts w:ascii="Symbol" w:hAnsi="Symbol"/>
        </w:rPr>
      </w:pPr>
      <w:r>
        <w:rPr>
          <w:b/>
        </w:rPr>
        <w:t>[C]</w:t>
      </w:r>
      <w:r>
        <w:rPr>
          <w:b/>
          <w:spacing w:val="8"/>
        </w:rPr>
        <w:t xml:space="preserve"> </w:t>
      </w:r>
      <w:r>
        <w:t>Code</w:t>
      </w:r>
      <w:r>
        <w:rPr>
          <w:spacing w:val="15"/>
        </w:rPr>
        <w:t xml:space="preserve"> </w:t>
      </w:r>
      <w:r>
        <w:t>that</w:t>
      </w:r>
      <w:r>
        <w:rPr>
          <w:spacing w:val="4"/>
        </w:rPr>
        <w:t xml:space="preserve"> </w:t>
      </w:r>
      <w:r>
        <w:t>you</w:t>
      </w:r>
      <w:r>
        <w:rPr>
          <w:spacing w:val="7"/>
        </w:rPr>
        <w:t xml:space="preserve"> </w:t>
      </w:r>
      <w:r>
        <w:t>used</w:t>
      </w:r>
      <w:r>
        <w:rPr>
          <w:spacing w:val="7"/>
        </w:rPr>
        <w:t xml:space="preserve"> </w:t>
      </w:r>
      <w:r>
        <w:t>to</w:t>
      </w:r>
      <w:r>
        <w:rPr>
          <w:spacing w:val="7"/>
        </w:rPr>
        <w:t xml:space="preserve"> </w:t>
      </w:r>
      <w:r>
        <w:t>generate</w:t>
      </w:r>
      <w:r>
        <w:rPr>
          <w:spacing w:val="15"/>
        </w:rPr>
        <w:t xml:space="preserve"> </w:t>
      </w:r>
      <w:r>
        <w:rPr>
          <w:spacing w:val="-2"/>
        </w:rPr>
        <w:t>output.</w:t>
      </w:r>
    </w:p>
    <w:p w14:paraId="14473952" w14:textId="77777777" w:rsidR="00F2682B" w:rsidRDefault="00000000">
      <w:pPr>
        <w:pStyle w:val="ListParagraph"/>
        <w:numPr>
          <w:ilvl w:val="0"/>
          <w:numId w:val="3"/>
        </w:numPr>
        <w:tabs>
          <w:tab w:val="left" w:pos="840"/>
        </w:tabs>
        <w:spacing w:line="275" w:lineRule="exact"/>
        <w:rPr>
          <w:rFonts w:ascii="Symbol" w:hAnsi="Symbol"/>
        </w:rPr>
      </w:pPr>
      <w:r>
        <w:rPr>
          <w:b/>
        </w:rPr>
        <w:t>[E]</w:t>
      </w:r>
      <w:r>
        <w:rPr>
          <w:b/>
          <w:spacing w:val="1"/>
        </w:rPr>
        <w:t xml:space="preserve"> </w:t>
      </w:r>
      <w:r>
        <w:t>Justification</w:t>
      </w:r>
      <w:r>
        <w:rPr>
          <w:spacing w:val="1"/>
        </w:rPr>
        <w:t xml:space="preserve"> </w:t>
      </w:r>
      <w:r>
        <w:t>/</w:t>
      </w:r>
      <w:r>
        <w:rPr>
          <w:spacing w:val="3"/>
        </w:rPr>
        <w:t xml:space="preserve"> </w:t>
      </w:r>
      <w:r>
        <w:t>explanation</w:t>
      </w:r>
      <w:r>
        <w:rPr>
          <w:spacing w:val="1"/>
        </w:rPr>
        <w:t xml:space="preserve"> </w:t>
      </w:r>
      <w:r>
        <w:t>/</w:t>
      </w:r>
      <w:r>
        <w:rPr>
          <w:spacing w:val="3"/>
        </w:rPr>
        <w:t xml:space="preserve"> </w:t>
      </w:r>
      <w:r>
        <w:rPr>
          <w:spacing w:val="-2"/>
        </w:rPr>
        <w:t>discussion.</w:t>
      </w:r>
    </w:p>
    <w:p w14:paraId="0B6EAD19" w14:textId="77777777" w:rsidR="00F2682B" w:rsidRDefault="00F2682B">
      <w:pPr>
        <w:pStyle w:val="BodyText"/>
        <w:spacing w:before="2"/>
      </w:pPr>
    </w:p>
    <w:p w14:paraId="2FF3554D" w14:textId="77777777" w:rsidR="00F2682B" w:rsidRDefault="00000000">
      <w:pPr>
        <w:pStyle w:val="BodyText"/>
        <w:spacing w:before="1"/>
        <w:ind w:left="120" w:right="585" w:hanging="1"/>
        <w:jc w:val="both"/>
      </w:pPr>
      <w:r>
        <w:t xml:space="preserve">It is assumed that you have read </w:t>
      </w:r>
      <w:r>
        <w:rPr>
          <w:b/>
        </w:rPr>
        <w:t>Modules 1</w:t>
      </w:r>
      <w:r>
        <w:t xml:space="preserve">, </w:t>
      </w:r>
      <w:r>
        <w:rPr>
          <w:b/>
        </w:rPr>
        <w:t>2</w:t>
      </w:r>
      <w:r>
        <w:t xml:space="preserve">, and </w:t>
      </w:r>
      <w:r>
        <w:rPr>
          <w:b/>
        </w:rPr>
        <w:t xml:space="preserve">3 </w:t>
      </w:r>
      <w:r>
        <w:t>(</w:t>
      </w:r>
      <w:r>
        <w:rPr>
          <w:b/>
        </w:rPr>
        <w:t>sections 1-6</w:t>
      </w:r>
      <w:r>
        <w:t>), and worked through the corresponding examples and exercises.</w:t>
      </w:r>
    </w:p>
    <w:p w14:paraId="251C2DD0" w14:textId="77777777" w:rsidR="00F2682B" w:rsidRDefault="00F2682B">
      <w:pPr>
        <w:pStyle w:val="BodyText"/>
        <w:spacing w:before="4"/>
      </w:pPr>
    </w:p>
    <w:p w14:paraId="451638F0" w14:textId="77777777" w:rsidR="00F2682B" w:rsidRDefault="00000000">
      <w:pPr>
        <w:pStyle w:val="BodyText"/>
        <w:ind w:left="120" w:right="578"/>
        <w:jc w:val="both"/>
      </w:pPr>
      <w:r>
        <w:t>If</w:t>
      </w:r>
      <w:r>
        <w:rPr>
          <w:spacing w:val="-13"/>
        </w:rPr>
        <w:t xml:space="preserve"> </w:t>
      </w:r>
      <w:r>
        <w:t>you need</w:t>
      </w:r>
      <w:r>
        <w:rPr>
          <w:spacing w:val="-13"/>
        </w:rPr>
        <w:t xml:space="preserve"> </w:t>
      </w:r>
      <w:r>
        <w:t>to</w:t>
      </w:r>
      <w:r>
        <w:rPr>
          <w:spacing w:val="-12"/>
        </w:rPr>
        <w:t xml:space="preserve"> </w:t>
      </w:r>
      <w:r>
        <w:t>clarify</w:t>
      </w:r>
      <w:r>
        <w:rPr>
          <w:spacing w:val="26"/>
        </w:rPr>
        <w:t xml:space="preserve"> </w:t>
      </w:r>
      <w:r>
        <w:t>the</w:t>
      </w:r>
      <w:r>
        <w:rPr>
          <w:spacing w:val="-4"/>
        </w:rPr>
        <w:t xml:space="preserve"> </w:t>
      </w:r>
      <w:r>
        <w:t>wording</w:t>
      </w:r>
      <w:r>
        <w:rPr>
          <w:spacing w:val="-13"/>
        </w:rPr>
        <w:t xml:space="preserve"> </w:t>
      </w:r>
      <w:r>
        <w:t>of any</w:t>
      </w:r>
      <w:r>
        <w:rPr>
          <w:spacing w:val="-10"/>
        </w:rPr>
        <w:t xml:space="preserve"> </w:t>
      </w:r>
      <w:r>
        <w:t>of the</w:t>
      </w:r>
      <w:r>
        <w:rPr>
          <w:spacing w:val="-4"/>
        </w:rPr>
        <w:t xml:space="preserve"> </w:t>
      </w:r>
      <w:r>
        <w:t>questions</w:t>
      </w:r>
      <w:r>
        <w:rPr>
          <w:spacing w:val="-12"/>
        </w:rPr>
        <w:t xml:space="preserve"> </w:t>
      </w:r>
      <w:r>
        <w:t>or</w:t>
      </w:r>
      <w:r>
        <w:rPr>
          <w:spacing w:val="-13"/>
        </w:rPr>
        <w:t xml:space="preserve"> </w:t>
      </w:r>
      <w:r>
        <w:t>if</w:t>
      </w:r>
      <w:r>
        <w:rPr>
          <w:spacing w:val="30"/>
        </w:rPr>
        <w:t xml:space="preserve"> </w:t>
      </w:r>
      <w:r>
        <w:t>you</w:t>
      </w:r>
      <w:r>
        <w:rPr>
          <w:spacing w:val="-13"/>
        </w:rPr>
        <w:t xml:space="preserve"> </w:t>
      </w:r>
      <w:r>
        <w:t>have</w:t>
      </w:r>
      <w:r>
        <w:rPr>
          <w:spacing w:val="-4"/>
        </w:rPr>
        <w:t xml:space="preserve"> </w:t>
      </w:r>
      <w:r>
        <w:t>technical</w:t>
      </w:r>
      <w:r>
        <w:rPr>
          <w:spacing w:val="-4"/>
        </w:rPr>
        <w:t xml:space="preserve"> </w:t>
      </w:r>
      <w:r>
        <w:t>issues</w:t>
      </w:r>
      <w:r>
        <w:rPr>
          <w:spacing w:val="-12"/>
        </w:rPr>
        <w:t xml:space="preserve"> </w:t>
      </w:r>
      <w:r>
        <w:t>you</w:t>
      </w:r>
      <w:r>
        <w:rPr>
          <w:spacing w:val="-13"/>
        </w:rPr>
        <w:t xml:space="preserve"> </w:t>
      </w:r>
      <w:r>
        <w:t xml:space="preserve">may post in the Discussion Forum on Canvas, but your final submission must consist of your own work in accordance with the Academic Integrity Policy. </w:t>
      </w:r>
      <w:r w:rsidRPr="00DE251B">
        <w:rPr>
          <w:highlight w:val="yellow"/>
        </w:rPr>
        <w:t xml:space="preserve">The use of AI is </w:t>
      </w:r>
      <w:r w:rsidRPr="00DE251B">
        <w:rPr>
          <w:b/>
          <w:highlight w:val="yellow"/>
        </w:rPr>
        <w:t>not allowed</w:t>
      </w:r>
      <w:r>
        <w:t>.</w:t>
      </w:r>
    </w:p>
    <w:p w14:paraId="009327C2" w14:textId="77777777" w:rsidR="00F2682B" w:rsidRDefault="00F2682B">
      <w:pPr>
        <w:jc w:val="both"/>
        <w:sectPr w:rsidR="00F2682B">
          <w:headerReference w:type="default" r:id="rId7"/>
          <w:footerReference w:type="default" r:id="rId8"/>
          <w:type w:val="continuous"/>
          <w:pgSz w:w="11910" w:h="16850"/>
          <w:pgMar w:top="1380" w:right="860" w:bottom="920" w:left="1320" w:header="746" w:footer="725" w:gutter="0"/>
          <w:pgNumType w:start="1"/>
          <w:cols w:space="720"/>
        </w:sectPr>
      </w:pPr>
    </w:p>
    <w:p w14:paraId="2868E56A" w14:textId="77777777" w:rsidR="00F2682B" w:rsidRDefault="00000000">
      <w:pPr>
        <w:pStyle w:val="Heading1"/>
      </w:pPr>
      <w:r>
        <w:lastRenderedPageBreak/>
        <w:t>Section</w:t>
      </w:r>
      <w:r>
        <w:rPr>
          <w:spacing w:val="-3"/>
        </w:rPr>
        <w:t xml:space="preserve"> </w:t>
      </w:r>
      <w:r>
        <w:t>A</w:t>
      </w:r>
      <w:r>
        <w:rPr>
          <w:spacing w:val="-3"/>
        </w:rPr>
        <w:t xml:space="preserve"> </w:t>
      </w:r>
      <w:r>
        <w:t>–</w:t>
      </w:r>
      <w:r>
        <w:rPr>
          <w:spacing w:val="8"/>
        </w:rPr>
        <w:t xml:space="preserve"> </w:t>
      </w:r>
      <w:r>
        <w:t>Academy</w:t>
      </w:r>
      <w:r>
        <w:rPr>
          <w:spacing w:val="-3"/>
        </w:rPr>
        <w:t xml:space="preserve"> </w:t>
      </w:r>
      <w:r>
        <w:t>Award</w:t>
      </w:r>
      <w:r>
        <w:rPr>
          <w:spacing w:val="-2"/>
        </w:rPr>
        <w:t xml:space="preserve"> </w:t>
      </w:r>
      <w:r>
        <w:t>winners</w:t>
      </w:r>
      <w:r>
        <w:rPr>
          <w:spacing w:val="-1"/>
        </w:rPr>
        <w:t xml:space="preserve"> </w:t>
      </w:r>
      <w:r>
        <w:t>[16</w:t>
      </w:r>
      <w:r>
        <w:rPr>
          <w:spacing w:val="-11"/>
        </w:rPr>
        <w:t xml:space="preserve"> </w:t>
      </w:r>
      <w:r>
        <w:rPr>
          <w:spacing w:val="-2"/>
        </w:rPr>
        <w:t>marks]</w:t>
      </w:r>
    </w:p>
    <w:p w14:paraId="5B35E63A" w14:textId="77777777" w:rsidR="00F2682B" w:rsidRDefault="00000000">
      <w:pPr>
        <w:pStyle w:val="BodyText"/>
        <w:spacing w:before="181"/>
        <w:ind w:left="119" w:right="580"/>
        <w:jc w:val="both"/>
      </w:pPr>
      <w:r>
        <w:t>The Academy</w:t>
      </w:r>
      <w:r>
        <w:rPr>
          <w:spacing w:val="-9"/>
        </w:rPr>
        <w:t xml:space="preserve"> </w:t>
      </w:r>
      <w:r>
        <w:t>Awards,</w:t>
      </w:r>
      <w:r>
        <w:rPr>
          <w:spacing w:val="-8"/>
        </w:rPr>
        <w:t xml:space="preserve"> </w:t>
      </w:r>
      <w:r>
        <w:t>or</w:t>
      </w:r>
      <w:r>
        <w:rPr>
          <w:spacing w:val="-13"/>
        </w:rPr>
        <w:t xml:space="preserve"> </w:t>
      </w:r>
      <w:r>
        <w:t>“Oscars”, are international</w:t>
      </w:r>
      <w:r>
        <w:rPr>
          <w:spacing w:val="-2"/>
        </w:rPr>
        <w:t xml:space="preserve"> </w:t>
      </w:r>
      <w:r>
        <w:t>awards given</w:t>
      </w:r>
      <w:r>
        <w:rPr>
          <w:spacing w:val="-11"/>
        </w:rPr>
        <w:t xml:space="preserve"> </w:t>
      </w:r>
      <w:r>
        <w:t>to meritorious achievement</w:t>
      </w:r>
      <w:r>
        <w:rPr>
          <w:spacing w:val="-13"/>
        </w:rPr>
        <w:t xml:space="preserve"> </w:t>
      </w:r>
      <w:r>
        <w:t>in</w:t>
      </w:r>
      <w:r>
        <w:rPr>
          <w:spacing w:val="-10"/>
        </w:rPr>
        <w:t xml:space="preserve"> </w:t>
      </w:r>
      <w:r>
        <w:t>the film</w:t>
      </w:r>
      <w:r>
        <w:rPr>
          <w:spacing w:val="-1"/>
        </w:rPr>
        <w:t xml:space="preserve"> </w:t>
      </w:r>
      <w:r>
        <w:t>industry.</w:t>
      </w:r>
      <w:r>
        <w:rPr>
          <w:spacing w:val="-7"/>
        </w:rPr>
        <w:t xml:space="preserve"> </w:t>
      </w:r>
      <w:r>
        <w:t>The</w:t>
      </w:r>
      <w:r>
        <w:rPr>
          <w:spacing w:val="-1"/>
        </w:rPr>
        <w:t xml:space="preserve"> </w:t>
      </w:r>
      <w:r>
        <w:t>dataset</w:t>
      </w:r>
      <w:r>
        <w:rPr>
          <w:spacing w:val="-13"/>
        </w:rPr>
        <w:t xml:space="preserve"> </w:t>
      </w:r>
      <w:r>
        <w:t>‘</w:t>
      </w:r>
      <w:r>
        <w:rPr>
          <w:i/>
        </w:rPr>
        <w:t>A1A</w:t>
      </w:r>
      <w:r>
        <w:rPr>
          <w:i/>
          <w:spacing w:val="-5"/>
        </w:rPr>
        <w:t xml:space="preserve"> </w:t>
      </w:r>
      <w:r>
        <w:rPr>
          <w:i/>
        </w:rPr>
        <w:t>Academy</w:t>
      </w:r>
      <w:r>
        <w:rPr>
          <w:i/>
          <w:spacing w:val="-7"/>
        </w:rPr>
        <w:t xml:space="preserve"> </w:t>
      </w:r>
      <w:r>
        <w:rPr>
          <w:i/>
        </w:rPr>
        <w:t>awards.xls’</w:t>
      </w:r>
      <w:r>
        <w:rPr>
          <w:i/>
          <w:spacing w:val="-7"/>
        </w:rPr>
        <w:t xml:space="preserve"> </w:t>
      </w:r>
      <w:r>
        <w:t>contains</w:t>
      </w:r>
      <w:r>
        <w:rPr>
          <w:spacing w:val="-9"/>
        </w:rPr>
        <w:t xml:space="preserve"> </w:t>
      </w:r>
      <w:r>
        <w:t>demographic</w:t>
      </w:r>
      <w:r>
        <w:rPr>
          <w:spacing w:val="-13"/>
        </w:rPr>
        <w:t xml:space="preserve"> </w:t>
      </w:r>
      <w:r>
        <w:t>data</w:t>
      </w:r>
      <w:r>
        <w:rPr>
          <w:spacing w:val="-12"/>
        </w:rPr>
        <w:t xml:space="preserve"> </w:t>
      </w:r>
      <w:r>
        <w:t>on</w:t>
      </w:r>
      <w:r>
        <w:rPr>
          <w:spacing w:val="-10"/>
        </w:rPr>
        <w:t xml:space="preserve"> </w:t>
      </w:r>
      <w:r>
        <w:t>award</w:t>
      </w:r>
      <w:r>
        <w:rPr>
          <w:spacing w:val="-10"/>
        </w:rPr>
        <w:t xml:space="preserve"> </w:t>
      </w:r>
      <w:r>
        <w:t>winners</w:t>
      </w:r>
      <w:r>
        <w:rPr>
          <w:spacing w:val="-9"/>
        </w:rPr>
        <w:t xml:space="preserve"> </w:t>
      </w:r>
      <w:r>
        <w:t>up until</w:t>
      </w:r>
      <w:r>
        <w:rPr>
          <w:spacing w:val="-2"/>
        </w:rPr>
        <w:t xml:space="preserve"> </w:t>
      </w:r>
      <w:r>
        <w:t>the</w:t>
      </w:r>
      <w:r>
        <w:rPr>
          <w:spacing w:val="-7"/>
        </w:rPr>
        <w:t xml:space="preserve"> </w:t>
      </w:r>
      <w:r>
        <w:t>year</w:t>
      </w:r>
      <w:r>
        <w:rPr>
          <w:spacing w:val="-4"/>
        </w:rPr>
        <w:t xml:space="preserve"> </w:t>
      </w:r>
      <w:r>
        <w:t>2014</w:t>
      </w:r>
      <w:r>
        <w:rPr>
          <w:spacing w:val="25"/>
        </w:rPr>
        <w:t xml:space="preserve"> </w:t>
      </w:r>
      <w:r>
        <w:t>and was compiled</w:t>
      </w:r>
      <w:r>
        <w:rPr>
          <w:spacing w:val="-13"/>
        </w:rPr>
        <w:t xml:space="preserve"> </w:t>
      </w:r>
      <w:r>
        <w:t xml:space="preserve">by </w:t>
      </w:r>
      <w:proofErr w:type="spellStart"/>
      <w:r>
        <w:t>kaggle</w:t>
      </w:r>
      <w:proofErr w:type="spellEnd"/>
      <w:r>
        <w:t xml:space="preserve"> user</w:t>
      </w:r>
      <w:r>
        <w:rPr>
          <w:spacing w:val="-13"/>
        </w:rPr>
        <w:t xml:space="preserve"> </w:t>
      </w:r>
      <w:hyperlink r:id="rId9">
        <w:r w:rsidR="00F2682B">
          <w:rPr>
            <w:color w:val="0562C1"/>
            <w:u w:val="single" w:color="0562C1"/>
          </w:rPr>
          <w:t>fmejia21</w:t>
        </w:r>
      </w:hyperlink>
      <w:r>
        <w:t>. In this section you</w:t>
      </w:r>
      <w:r>
        <w:rPr>
          <w:spacing w:val="-13"/>
        </w:rPr>
        <w:t xml:space="preserve"> </w:t>
      </w:r>
      <w:r>
        <w:t>will investigate</w:t>
      </w:r>
      <w:r>
        <w:rPr>
          <w:spacing w:val="-7"/>
        </w:rPr>
        <w:t xml:space="preserve"> </w:t>
      </w:r>
      <w:r>
        <w:t>the demographics of Oscar winners. You may use any software of your choice.</w:t>
      </w:r>
    </w:p>
    <w:p w14:paraId="3DCE38CB" w14:textId="77777777" w:rsidR="00F2682B" w:rsidRDefault="00000000">
      <w:pPr>
        <w:pStyle w:val="ListParagraph"/>
        <w:numPr>
          <w:ilvl w:val="0"/>
          <w:numId w:val="2"/>
        </w:numPr>
        <w:tabs>
          <w:tab w:val="left" w:pos="538"/>
        </w:tabs>
        <w:spacing w:before="261"/>
        <w:ind w:left="538" w:hanging="358"/>
        <w:rPr>
          <w:i/>
        </w:rPr>
      </w:pPr>
      <w:r>
        <w:rPr>
          <w:b/>
        </w:rPr>
        <w:t>[A]</w:t>
      </w:r>
      <w:r>
        <w:rPr>
          <w:b/>
          <w:spacing w:val="1"/>
        </w:rPr>
        <w:t xml:space="preserve"> </w:t>
      </w:r>
      <w:r>
        <w:rPr>
          <w:i/>
        </w:rPr>
        <w:t>[10</w:t>
      </w:r>
      <w:r>
        <w:rPr>
          <w:i/>
          <w:spacing w:val="-11"/>
        </w:rPr>
        <w:t xml:space="preserve"> </w:t>
      </w:r>
      <w:r>
        <w:rPr>
          <w:i/>
          <w:spacing w:val="-2"/>
        </w:rPr>
        <w:t>marks]</w:t>
      </w:r>
    </w:p>
    <w:p w14:paraId="2B658D54" w14:textId="77777777" w:rsidR="00F2682B" w:rsidRDefault="00000000">
      <w:pPr>
        <w:pStyle w:val="BodyText"/>
        <w:spacing w:before="2"/>
        <w:ind w:left="540"/>
        <w:rPr>
          <w:spacing w:val="-4"/>
        </w:rPr>
      </w:pPr>
      <w:r>
        <w:t>Complete</w:t>
      </w:r>
      <w:r>
        <w:rPr>
          <w:spacing w:val="20"/>
        </w:rPr>
        <w:t xml:space="preserve"> </w:t>
      </w:r>
      <w:r>
        <w:t>the</w:t>
      </w:r>
      <w:r>
        <w:rPr>
          <w:spacing w:val="21"/>
        </w:rPr>
        <w:t xml:space="preserve"> </w:t>
      </w:r>
      <w:r>
        <w:t>complementary</w:t>
      </w:r>
      <w:r>
        <w:rPr>
          <w:spacing w:val="14"/>
        </w:rPr>
        <w:t xml:space="preserve"> </w:t>
      </w:r>
      <w:r>
        <w:rPr>
          <w:spacing w:val="-4"/>
        </w:rPr>
        <w:t>Quiz.</w:t>
      </w:r>
    </w:p>
    <w:p w14:paraId="003E2814" w14:textId="77777777" w:rsidR="00DE251B" w:rsidRDefault="00DE251B">
      <w:pPr>
        <w:pStyle w:val="BodyText"/>
        <w:spacing w:before="2"/>
        <w:ind w:left="540"/>
      </w:pPr>
    </w:p>
    <w:p w14:paraId="71EB913A" w14:textId="77777777" w:rsidR="00F2682B" w:rsidRDefault="00F2682B">
      <w:pPr>
        <w:pStyle w:val="BodyText"/>
        <w:spacing w:before="2"/>
      </w:pPr>
    </w:p>
    <w:p w14:paraId="752F435F" w14:textId="77777777" w:rsidR="00F2682B" w:rsidRDefault="00000000">
      <w:pPr>
        <w:pStyle w:val="ListParagraph"/>
        <w:numPr>
          <w:ilvl w:val="0"/>
          <w:numId w:val="2"/>
        </w:numPr>
        <w:tabs>
          <w:tab w:val="left" w:pos="538"/>
        </w:tabs>
        <w:spacing w:before="1"/>
        <w:ind w:left="538" w:hanging="358"/>
        <w:rPr>
          <w:i/>
        </w:rPr>
      </w:pPr>
      <w:r>
        <w:rPr>
          <w:b/>
        </w:rPr>
        <w:t>[A|E]</w:t>
      </w:r>
      <w:r>
        <w:rPr>
          <w:b/>
          <w:spacing w:val="2"/>
        </w:rPr>
        <w:t xml:space="preserve"> </w:t>
      </w:r>
      <w:r>
        <w:rPr>
          <w:i/>
        </w:rPr>
        <w:t>[6</w:t>
      </w:r>
      <w:r>
        <w:rPr>
          <w:i/>
          <w:spacing w:val="-9"/>
        </w:rPr>
        <w:t xml:space="preserve"> </w:t>
      </w:r>
      <w:r>
        <w:rPr>
          <w:i/>
          <w:spacing w:val="-2"/>
        </w:rPr>
        <w:t>marks]</w:t>
      </w:r>
    </w:p>
    <w:p w14:paraId="31388388" w14:textId="77777777" w:rsidR="00F2682B" w:rsidRDefault="00000000">
      <w:pPr>
        <w:pStyle w:val="BodyText"/>
        <w:spacing w:before="1"/>
        <w:ind w:left="540" w:right="626"/>
      </w:pPr>
      <w:r>
        <w:t>Investigate the answer to ONE of the following questions using appropriate tables and/or charts. Write a summary of your findings (approximately 100-200 words).</w:t>
      </w:r>
    </w:p>
    <w:p w14:paraId="601AC129" w14:textId="77777777" w:rsidR="00F2682B" w:rsidRDefault="00F2682B">
      <w:pPr>
        <w:pStyle w:val="BodyText"/>
        <w:spacing w:before="4"/>
      </w:pPr>
    </w:p>
    <w:p w14:paraId="7D712A0B" w14:textId="77777777" w:rsidR="00F2682B" w:rsidRDefault="00000000">
      <w:pPr>
        <w:pStyle w:val="ListParagraph"/>
        <w:numPr>
          <w:ilvl w:val="1"/>
          <w:numId w:val="2"/>
        </w:numPr>
        <w:tabs>
          <w:tab w:val="left" w:pos="837"/>
          <w:tab w:val="left" w:pos="839"/>
        </w:tabs>
        <w:ind w:left="839" w:right="790"/>
        <w:jc w:val="both"/>
      </w:pPr>
      <w:r>
        <w:rPr>
          <w:b/>
        </w:rPr>
        <w:t xml:space="preserve">Age </w:t>
      </w:r>
      <w:r>
        <w:t>– Calculate an estimate of an award winner’s age from their</w:t>
      </w:r>
      <w:r>
        <w:rPr>
          <w:spacing w:val="-3"/>
        </w:rPr>
        <w:t xml:space="preserve"> </w:t>
      </w:r>
      <w:r>
        <w:t>date of birth and year</w:t>
      </w:r>
      <w:r>
        <w:rPr>
          <w:spacing w:val="-3"/>
        </w:rPr>
        <w:t xml:space="preserve"> </w:t>
      </w:r>
      <w:r>
        <w:t xml:space="preserve">of award. What is the average age and age range of winners? Are there any age differences across minority groups (as per </w:t>
      </w:r>
      <w:proofErr w:type="gramStart"/>
      <w:r>
        <w:t>below classification</w:t>
      </w:r>
      <w:proofErr w:type="gramEnd"/>
      <w:r>
        <w:t>) or award categories?</w:t>
      </w:r>
    </w:p>
    <w:p w14:paraId="7966D444" w14:textId="77777777" w:rsidR="00F2682B" w:rsidRDefault="00000000">
      <w:pPr>
        <w:pStyle w:val="ListParagraph"/>
        <w:numPr>
          <w:ilvl w:val="1"/>
          <w:numId w:val="2"/>
        </w:numPr>
        <w:tabs>
          <w:tab w:val="left" w:pos="837"/>
          <w:tab w:val="left" w:pos="839"/>
        </w:tabs>
        <w:spacing w:before="260"/>
        <w:ind w:left="839" w:right="577"/>
      </w:pPr>
      <w:r>
        <w:rPr>
          <w:b/>
        </w:rPr>
        <w:t xml:space="preserve">Birthplace </w:t>
      </w:r>
      <w:r>
        <w:t>–</w:t>
      </w:r>
      <w:r>
        <w:rPr>
          <w:spacing w:val="-5"/>
        </w:rPr>
        <w:t xml:space="preserve"> </w:t>
      </w:r>
      <w:proofErr w:type="spellStart"/>
      <w:r>
        <w:t>Categorise</w:t>
      </w:r>
      <w:proofErr w:type="spellEnd"/>
      <w:r>
        <w:rPr>
          <w:spacing w:val="-5"/>
        </w:rPr>
        <w:t xml:space="preserve"> </w:t>
      </w:r>
      <w:r>
        <w:t>the</w:t>
      </w:r>
      <w:r>
        <w:rPr>
          <w:spacing w:val="-5"/>
        </w:rPr>
        <w:t xml:space="preserve"> </w:t>
      </w:r>
      <w:r>
        <w:t>place of</w:t>
      </w:r>
      <w:r>
        <w:rPr>
          <w:spacing w:val="-8"/>
        </w:rPr>
        <w:t xml:space="preserve"> </w:t>
      </w:r>
      <w:r>
        <w:t>birth</w:t>
      </w:r>
      <w:r>
        <w:rPr>
          <w:spacing w:val="22"/>
        </w:rPr>
        <w:t xml:space="preserve"> </w:t>
      </w:r>
      <w:r>
        <w:t>for</w:t>
      </w:r>
      <w:r>
        <w:rPr>
          <w:spacing w:val="-20"/>
        </w:rPr>
        <w:t xml:space="preserve"> </w:t>
      </w:r>
      <w:r>
        <w:t>winners</w:t>
      </w:r>
      <w:r>
        <w:rPr>
          <w:spacing w:val="-13"/>
        </w:rPr>
        <w:t xml:space="preserve"> </w:t>
      </w:r>
      <w:r>
        <w:t>as born in USA or</w:t>
      </w:r>
      <w:r>
        <w:rPr>
          <w:spacing w:val="-2"/>
        </w:rPr>
        <w:t xml:space="preserve"> </w:t>
      </w:r>
      <w:r>
        <w:t>born overseas. What proportion</w:t>
      </w:r>
      <w:r>
        <w:rPr>
          <w:spacing w:val="-10"/>
        </w:rPr>
        <w:t xml:space="preserve"> </w:t>
      </w:r>
      <w:r>
        <w:t>of winners</w:t>
      </w:r>
      <w:r>
        <w:rPr>
          <w:spacing w:val="-9"/>
        </w:rPr>
        <w:t xml:space="preserve"> </w:t>
      </w:r>
      <w:r>
        <w:t>were</w:t>
      </w:r>
      <w:r>
        <w:rPr>
          <w:spacing w:val="-1"/>
        </w:rPr>
        <w:t xml:space="preserve"> </w:t>
      </w:r>
      <w:r>
        <w:t>not</w:t>
      </w:r>
      <w:r>
        <w:rPr>
          <w:spacing w:val="-13"/>
        </w:rPr>
        <w:t xml:space="preserve"> </w:t>
      </w:r>
      <w:r>
        <w:t>born</w:t>
      </w:r>
      <w:r>
        <w:rPr>
          <w:spacing w:val="-10"/>
        </w:rPr>
        <w:t xml:space="preserve"> </w:t>
      </w:r>
      <w:r>
        <w:t>in</w:t>
      </w:r>
      <w:r>
        <w:rPr>
          <w:spacing w:val="29"/>
        </w:rPr>
        <w:t xml:space="preserve"> </w:t>
      </w:r>
      <w:r>
        <w:t>the</w:t>
      </w:r>
      <w:r>
        <w:rPr>
          <w:spacing w:val="-1"/>
        </w:rPr>
        <w:t xml:space="preserve"> </w:t>
      </w:r>
      <w:r>
        <w:t>USA?</w:t>
      </w:r>
      <w:r>
        <w:rPr>
          <w:spacing w:val="-12"/>
        </w:rPr>
        <w:t xml:space="preserve"> </w:t>
      </w:r>
      <w:r>
        <w:t>Is</w:t>
      </w:r>
      <w:r>
        <w:rPr>
          <w:spacing w:val="-9"/>
        </w:rPr>
        <w:t xml:space="preserve"> </w:t>
      </w:r>
      <w:r>
        <w:t>there</w:t>
      </w:r>
      <w:r>
        <w:rPr>
          <w:spacing w:val="-1"/>
        </w:rPr>
        <w:t xml:space="preserve"> </w:t>
      </w:r>
      <w:r>
        <w:t>any difference</w:t>
      </w:r>
      <w:r>
        <w:rPr>
          <w:spacing w:val="-1"/>
        </w:rPr>
        <w:t xml:space="preserve"> </w:t>
      </w:r>
      <w:r>
        <w:t>in</w:t>
      </w:r>
      <w:r>
        <w:rPr>
          <w:spacing w:val="-10"/>
        </w:rPr>
        <w:t xml:space="preserve"> </w:t>
      </w:r>
      <w:r>
        <w:t xml:space="preserve">the proportion of winners born in the USA across minority groups (as per </w:t>
      </w:r>
      <w:proofErr w:type="gramStart"/>
      <w:r>
        <w:t>below classification</w:t>
      </w:r>
      <w:proofErr w:type="gramEnd"/>
      <w:r>
        <w:t xml:space="preserve">) or award </w:t>
      </w:r>
      <w:r>
        <w:rPr>
          <w:spacing w:val="-2"/>
        </w:rPr>
        <w:t>categories?</w:t>
      </w:r>
    </w:p>
    <w:p w14:paraId="78EA20AC" w14:textId="77777777" w:rsidR="00F2682B" w:rsidRDefault="00F2682B">
      <w:pPr>
        <w:pStyle w:val="BodyText"/>
        <w:spacing w:before="7"/>
      </w:pPr>
    </w:p>
    <w:p w14:paraId="48F45CF2" w14:textId="77777777" w:rsidR="00F2682B" w:rsidRDefault="00000000">
      <w:pPr>
        <w:pStyle w:val="BodyText"/>
        <w:ind w:left="120"/>
      </w:pPr>
      <w:r>
        <w:t>Your</w:t>
      </w:r>
      <w:r>
        <w:rPr>
          <w:spacing w:val="1"/>
        </w:rPr>
        <w:t xml:space="preserve"> </w:t>
      </w:r>
      <w:r>
        <w:t>answer</w:t>
      </w:r>
      <w:r>
        <w:rPr>
          <w:spacing w:val="1"/>
        </w:rPr>
        <w:t xml:space="preserve"> </w:t>
      </w:r>
      <w:r>
        <w:t>will</w:t>
      </w:r>
      <w:r>
        <w:rPr>
          <w:spacing w:val="-3"/>
        </w:rPr>
        <w:t xml:space="preserve"> </w:t>
      </w:r>
      <w:r>
        <w:t>be</w:t>
      </w:r>
      <w:r>
        <w:rPr>
          <w:spacing w:val="16"/>
        </w:rPr>
        <w:t xml:space="preserve"> </w:t>
      </w:r>
      <w:r>
        <w:t>assessed</w:t>
      </w:r>
      <w:r>
        <w:rPr>
          <w:spacing w:val="7"/>
        </w:rPr>
        <w:t xml:space="preserve"> </w:t>
      </w:r>
      <w:proofErr w:type="gramStart"/>
      <w:r>
        <w:t>on</w:t>
      </w:r>
      <w:proofErr w:type="gramEnd"/>
      <w:r>
        <w:rPr>
          <w:spacing w:val="8"/>
        </w:rPr>
        <w:t xml:space="preserve"> </w:t>
      </w:r>
      <w:r>
        <w:t>the</w:t>
      </w:r>
      <w:r>
        <w:rPr>
          <w:spacing w:val="16"/>
        </w:rPr>
        <w:t xml:space="preserve"> </w:t>
      </w:r>
      <w:r>
        <w:t>following</w:t>
      </w:r>
      <w:r>
        <w:rPr>
          <w:spacing w:val="4"/>
        </w:rPr>
        <w:t xml:space="preserve"> </w:t>
      </w:r>
      <w:r>
        <w:rPr>
          <w:spacing w:val="-2"/>
        </w:rPr>
        <w:t>elements:</w:t>
      </w:r>
    </w:p>
    <w:p w14:paraId="619E907F" w14:textId="77777777" w:rsidR="00F2682B" w:rsidRDefault="00000000">
      <w:pPr>
        <w:pStyle w:val="ListParagraph"/>
        <w:numPr>
          <w:ilvl w:val="2"/>
          <w:numId w:val="2"/>
        </w:numPr>
        <w:tabs>
          <w:tab w:val="left" w:pos="839"/>
        </w:tabs>
        <w:spacing w:before="1"/>
        <w:ind w:left="839" w:hanging="359"/>
      </w:pPr>
      <w:r>
        <w:t>Describes</w:t>
      </w:r>
      <w:r>
        <w:rPr>
          <w:spacing w:val="13"/>
        </w:rPr>
        <w:t xml:space="preserve"> </w:t>
      </w:r>
      <w:r>
        <w:t>results/findings</w:t>
      </w:r>
      <w:r>
        <w:rPr>
          <w:spacing w:val="13"/>
        </w:rPr>
        <w:t xml:space="preserve"> </w:t>
      </w:r>
      <w:r>
        <w:t>that</w:t>
      </w:r>
      <w:r>
        <w:rPr>
          <w:spacing w:val="9"/>
        </w:rPr>
        <w:t xml:space="preserve"> </w:t>
      </w:r>
      <w:r>
        <w:t>answer</w:t>
      </w:r>
      <w:r>
        <w:rPr>
          <w:spacing w:val="5"/>
        </w:rPr>
        <w:t xml:space="preserve"> </w:t>
      </w:r>
      <w:r>
        <w:t>the</w:t>
      </w:r>
      <w:r>
        <w:rPr>
          <w:spacing w:val="21"/>
        </w:rPr>
        <w:t xml:space="preserve"> </w:t>
      </w:r>
      <w:r>
        <w:t>question</w:t>
      </w:r>
      <w:r>
        <w:rPr>
          <w:spacing w:val="11"/>
        </w:rPr>
        <w:t xml:space="preserve"> </w:t>
      </w:r>
      <w:r>
        <w:t>being</w:t>
      </w:r>
      <w:r>
        <w:rPr>
          <w:spacing w:val="9"/>
        </w:rPr>
        <w:t xml:space="preserve"> </w:t>
      </w:r>
      <w:r>
        <w:rPr>
          <w:spacing w:val="-2"/>
        </w:rPr>
        <w:t>asked.</w:t>
      </w:r>
    </w:p>
    <w:p w14:paraId="1B1A3726" w14:textId="77777777" w:rsidR="00F2682B" w:rsidRDefault="00000000">
      <w:pPr>
        <w:pStyle w:val="ListParagraph"/>
        <w:numPr>
          <w:ilvl w:val="2"/>
          <w:numId w:val="2"/>
        </w:numPr>
        <w:tabs>
          <w:tab w:val="left" w:pos="839"/>
        </w:tabs>
        <w:spacing w:before="2"/>
        <w:ind w:left="839"/>
      </w:pPr>
      <w:r>
        <w:t>Statements</w:t>
      </w:r>
      <w:r>
        <w:rPr>
          <w:spacing w:val="8"/>
        </w:rPr>
        <w:t xml:space="preserve"> </w:t>
      </w:r>
      <w:r>
        <w:t>are</w:t>
      </w:r>
      <w:r>
        <w:rPr>
          <w:spacing w:val="16"/>
        </w:rPr>
        <w:t xml:space="preserve"> </w:t>
      </w:r>
      <w:r>
        <w:t>supported</w:t>
      </w:r>
      <w:r>
        <w:rPr>
          <w:spacing w:val="7"/>
        </w:rPr>
        <w:t xml:space="preserve"> </w:t>
      </w:r>
      <w:r>
        <w:t>by</w:t>
      </w:r>
      <w:r>
        <w:rPr>
          <w:spacing w:val="10"/>
        </w:rPr>
        <w:t xml:space="preserve"> </w:t>
      </w:r>
      <w:r>
        <w:t>relevant</w:t>
      </w:r>
      <w:r>
        <w:rPr>
          <w:spacing w:val="5"/>
        </w:rPr>
        <w:t xml:space="preserve"> </w:t>
      </w:r>
      <w:r>
        <w:t>tables</w:t>
      </w:r>
      <w:r>
        <w:rPr>
          <w:spacing w:val="8"/>
        </w:rPr>
        <w:t xml:space="preserve"> </w:t>
      </w:r>
      <w:r>
        <w:t>or</w:t>
      </w:r>
      <w:r>
        <w:rPr>
          <w:spacing w:val="1"/>
        </w:rPr>
        <w:t xml:space="preserve"> </w:t>
      </w:r>
      <w:r>
        <w:t>charts</w:t>
      </w:r>
      <w:r>
        <w:rPr>
          <w:spacing w:val="8"/>
        </w:rPr>
        <w:t xml:space="preserve"> </w:t>
      </w:r>
      <w:r>
        <w:t>as</w:t>
      </w:r>
      <w:r>
        <w:rPr>
          <w:spacing w:val="9"/>
        </w:rPr>
        <w:t xml:space="preserve"> </w:t>
      </w:r>
      <w:r>
        <w:t>evidence</w:t>
      </w:r>
      <w:r>
        <w:rPr>
          <w:spacing w:val="16"/>
        </w:rPr>
        <w:t xml:space="preserve"> </w:t>
      </w:r>
      <w:r>
        <w:t>from</w:t>
      </w:r>
      <w:r>
        <w:rPr>
          <w:spacing w:val="6"/>
        </w:rPr>
        <w:t xml:space="preserve"> </w:t>
      </w:r>
      <w:r>
        <w:t>the</w:t>
      </w:r>
      <w:r>
        <w:rPr>
          <w:spacing w:val="16"/>
        </w:rPr>
        <w:t xml:space="preserve"> </w:t>
      </w:r>
      <w:r>
        <w:rPr>
          <w:spacing w:val="-2"/>
        </w:rPr>
        <w:t>data.</w:t>
      </w:r>
    </w:p>
    <w:p w14:paraId="57C26C91" w14:textId="77777777" w:rsidR="00F2682B" w:rsidRDefault="00000000">
      <w:pPr>
        <w:pStyle w:val="ListParagraph"/>
        <w:numPr>
          <w:ilvl w:val="2"/>
          <w:numId w:val="2"/>
        </w:numPr>
        <w:tabs>
          <w:tab w:val="left" w:pos="824"/>
        </w:tabs>
        <w:spacing w:before="1" w:line="262" w:lineRule="exact"/>
      </w:pPr>
      <w:r>
        <w:t>Refers</w:t>
      </w:r>
      <w:r>
        <w:rPr>
          <w:spacing w:val="-9"/>
        </w:rPr>
        <w:t xml:space="preserve"> </w:t>
      </w:r>
      <w:r>
        <w:t>to</w:t>
      </w:r>
      <w:r>
        <w:rPr>
          <w:spacing w:val="-11"/>
        </w:rPr>
        <w:t xml:space="preserve"> </w:t>
      </w:r>
      <w:r>
        <w:t>specific</w:t>
      </w:r>
      <w:r>
        <w:rPr>
          <w:spacing w:val="2"/>
        </w:rPr>
        <w:t xml:space="preserve"> </w:t>
      </w:r>
      <w:r>
        <w:t>quantities</w:t>
      </w:r>
      <w:r>
        <w:rPr>
          <w:spacing w:val="-9"/>
        </w:rPr>
        <w:t xml:space="preserve"> </w:t>
      </w:r>
      <w:r>
        <w:t>(counts,</w:t>
      </w:r>
      <w:r>
        <w:rPr>
          <w:spacing w:val="-7"/>
        </w:rPr>
        <w:t xml:space="preserve"> </w:t>
      </w:r>
      <w:r>
        <w:t>percentages,</w:t>
      </w:r>
      <w:r>
        <w:rPr>
          <w:spacing w:val="-6"/>
        </w:rPr>
        <w:t xml:space="preserve"> </w:t>
      </w:r>
      <w:r>
        <w:t>other</w:t>
      </w:r>
      <w:r>
        <w:rPr>
          <w:spacing w:val="-17"/>
        </w:rPr>
        <w:t xml:space="preserve"> </w:t>
      </w:r>
      <w:r>
        <w:t>statistics)</w:t>
      </w:r>
      <w:r>
        <w:rPr>
          <w:spacing w:val="-4"/>
        </w:rPr>
        <w:t xml:space="preserve"> </w:t>
      </w:r>
      <w:r>
        <w:t>as</w:t>
      </w:r>
      <w:r>
        <w:rPr>
          <w:spacing w:val="-9"/>
        </w:rPr>
        <w:t xml:space="preserve"> </w:t>
      </w:r>
      <w:r>
        <w:t>part</w:t>
      </w:r>
      <w:r>
        <w:rPr>
          <w:spacing w:val="26"/>
        </w:rPr>
        <w:t xml:space="preserve"> </w:t>
      </w:r>
      <w:r>
        <w:t>of</w:t>
      </w:r>
      <w:r>
        <w:rPr>
          <w:spacing w:val="-4"/>
        </w:rPr>
        <w:t xml:space="preserve"> </w:t>
      </w:r>
      <w:r>
        <w:t>written</w:t>
      </w:r>
      <w:r>
        <w:rPr>
          <w:spacing w:val="10"/>
        </w:rPr>
        <w:t xml:space="preserve"> </w:t>
      </w:r>
      <w:r>
        <w:rPr>
          <w:spacing w:val="-2"/>
        </w:rPr>
        <w:t>answer.</w:t>
      </w:r>
    </w:p>
    <w:p w14:paraId="58CBE69E" w14:textId="77777777" w:rsidR="00F2682B" w:rsidRDefault="00000000">
      <w:pPr>
        <w:pStyle w:val="ListParagraph"/>
        <w:numPr>
          <w:ilvl w:val="2"/>
          <w:numId w:val="2"/>
        </w:numPr>
        <w:tabs>
          <w:tab w:val="left" w:pos="824"/>
        </w:tabs>
        <w:spacing w:line="242" w:lineRule="auto"/>
        <w:ind w:right="575"/>
      </w:pPr>
      <w:r>
        <w:t>Communicates</w:t>
      </w:r>
      <w:r>
        <w:rPr>
          <w:spacing w:val="-5"/>
        </w:rPr>
        <w:t xml:space="preserve"> </w:t>
      </w:r>
      <w:r>
        <w:t>clearly regarding</w:t>
      </w:r>
      <w:r>
        <w:rPr>
          <w:spacing w:val="-9"/>
        </w:rPr>
        <w:t xml:space="preserve"> </w:t>
      </w:r>
      <w:r>
        <w:t>filtered/grouped</w:t>
      </w:r>
      <w:r>
        <w:rPr>
          <w:spacing w:val="-6"/>
        </w:rPr>
        <w:t xml:space="preserve"> </w:t>
      </w:r>
      <w:r>
        <w:t>data</w:t>
      </w:r>
      <w:r>
        <w:rPr>
          <w:spacing w:val="-12"/>
        </w:rPr>
        <w:t xml:space="preserve"> </w:t>
      </w:r>
      <w:r>
        <w:t>or</w:t>
      </w:r>
      <w:r>
        <w:rPr>
          <w:spacing w:val="-13"/>
        </w:rPr>
        <w:t xml:space="preserve"> </w:t>
      </w:r>
      <w:r>
        <w:t xml:space="preserve">categories when </w:t>
      </w:r>
      <w:proofErr w:type="spellStart"/>
      <w:r>
        <w:t>summarising</w:t>
      </w:r>
      <w:proofErr w:type="spellEnd"/>
      <w:r>
        <w:t xml:space="preserve"> data or making comparisons.</w:t>
      </w:r>
    </w:p>
    <w:p w14:paraId="215B237A" w14:textId="77777777" w:rsidR="00F2682B" w:rsidRDefault="00000000">
      <w:pPr>
        <w:pStyle w:val="ListParagraph"/>
        <w:numPr>
          <w:ilvl w:val="2"/>
          <w:numId w:val="2"/>
        </w:numPr>
        <w:tabs>
          <w:tab w:val="left" w:pos="824"/>
        </w:tabs>
        <w:spacing w:line="266" w:lineRule="exact"/>
      </w:pPr>
      <w:r>
        <w:t>Writes with clarity</w:t>
      </w:r>
      <w:r>
        <w:rPr>
          <w:spacing w:val="17"/>
        </w:rPr>
        <w:t xml:space="preserve"> </w:t>
      </w:r>
      <w:r>
        <w:t xml:space="preserve">and </w:t>
      </w:r>
      <w:proofErr w:type="spellStart"/>
      <w:r>
        <w:t>organisation</w:t>
      </w:r>
      <w:proofErr w:type="spellEnd"/>
      <w:r>
        <w:rPr>
          <w:spacing w:val="-1"/>
        </w:rPr>
        <w:t xml:space="preserve"> </w:t>
      </w:r>
      <w:r>
        <w:t>using</w:t>
      </w:r>
      <w:r>
        <w:rPr>
          <w:spacing w:val="-2"/>
        </w:rPr>
        <w:t xml:space="preserve"> </w:t>
      </w:r>
      <w:r>
        <w:t>report-style</w:t>
      </w:r>
      <w:r>
        <w:rPr>
          <w:spacing w:val="7"/>
        </w:rPr>
        <w:t xml:space="preserve"> </w:t>
      </w:r>
      <w:r>
        <w:rPr>
          <w:spacing w:val="-2"/>
        </w:rPr>
        <w:t>language.</w:t>
      </w:r>
    </w:p>
    <w:p w14:paraId="406CBE43" w14:textId="77777777" w:rsidR="00F2682B" w:rsidRDefault="00F2682B">
      <w:pPr>
        <w:pStyle w:val="BodyText"/>
        <w:spacing w:before="176"/>
      </w:pPr>
    </w:p>
    <w:p w14:paraId="26CBD9FF" w14:textId="77777777" w:rsidR="00F2682B" w:rsidRDefault="00000000">
      <w:pPr>
        <w:pStyle w:val="Heading1"/>
        <w:spacing w:before="0"/>
        <w:ind w:left="119"/>
        <w:jc w:val="left"/>
      </w:pPr>
      <w:r>
        <w:t>Minority</w:t>
      </w:r>
      <w:r>
        <w:rPr>
          <w:spacing w:val="4"/>
        </w:rPr>
        <w:t xml:space="preserve"> </w:t>
      </w:r>
      <w:r>
        <w:rPr>
          <w:spacing w:val="-2"/>
        </w:rPr>
        <w:t>groups</w:t>
      </w:r>
    </w:p>
    <w:p w14:paraId="7576D450" w14:textId="77777777" w:rsidR="00F2682B" w:rsidRDefault="00F2682B">
      <w:pPr>
        <w:pStyle w:val="BodyText"/>
        <w:spacing w:before="10"/>
        <w:rPr>
          <w:b/>
          <w:sz w:val="14"/>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0"/>
        <w:gridCol w:w="4395"/>
        <w:gridCol w:w="1845"/>
        <w:gridCol w:w="1980"/>
      </w:tblGrid>
      <w:tr w:rsidR="00F2682B" w14:paraId="1FB275A8" w14:textId="77777777">
        <w:trPr>
          <w:trHeight w:val="509"/>
        </w:trPr>
        <w:tc>
          <w:tcPr>
            <w:tcW w:w="1260" w:type="dxa"/>
          </w:tcPr>
          <w:p w14:paraId="6ABC089B" w14:textId="77777777" w:rsidR="00F2682B" w:rsidRDefault="00000000">
            <w:pPr>
              <w:pStyle w:val="TableParagraph"/>
              <w:rPr>
                <w:b/>
              </w:rPr>
            </w:pPr>
            <w:r>
              <w:rPr>
                <w:b/>
                <w:spacing w:val="-2"/>
              </w:rPr>
              <w:t>Minority</w:t>
            </w:r>
          </w:p>
        </w:tc>
        <w:tc>
          <w:tcPr>
            <w:tcW w:w="4395" w:type="dxa"/>
          </w:tcPr>
          <w:p w14:paraId="4AA312C7" w14:textId="77777777" w:rsidR="00F2682B" w:rsidRDefault="00000000">
            <w:pPr>
              <w:pStyle w:val="TableParagraph"/>
              <w:rPr>
                <w:b/>
              </w:rPr>
            </w:pPr>
            <w:r>
              <w:rPr>
                <w:b/>
                <w:spacing w:val="-5"/>
              </w:rPr>
              <w:t>Yes</w:t>
            </w:r>
          </w:p>
        </w:tc>
        <w:tc>
          <w:tcPr>
            <w:tcW w:w="1845" w:type="dxa"/>
          </w:tcPr>
          <w:p w14:paraId="6D14286B" w14:textId="77777777" w:rsidR="00F2682B" w:rsidRDefault="00000000">
            <w:pPr>
              <w:pStyle w:val="TableParagraph"/>
              <w:rPr>
                <w:b/>
              </w:rPr>
            </w:pPr>
            <w:r>
              <w:rPr>
                <w:b/>
                <w:spacing w:val="-5"/>
              </w:rPr>
              <w:t>No</w:t>
            </w:r>
          </w:p>
        </w:tc>
        <w:tc>
          <w:tcPr>
            <w:tcW w:w="1980" w:type="dxa"/>
          </w:tcPr>
          <w:p w14:paraId="395F7FB1" w14:textId="77777777" w:rsidR="00F2682B" w:rsidRDefault="00000000">
            <w:pPr>
              <w:pStyle w:val="TableParagraph"/>
              <w:rPr>
                <w:b/>
              </w:rPr>
            </w:pPr>
            <w:r>
              <w:rPr>
                <w:b/>
                <w:spacing w:val="-2"/>
              </w:rPr>
              <w:t>missing</w:t>
            </w:r>
          </w:p>
        </w:tc>
      </w:tr>
      <w:tr w:rsidR="00F2682B" w14:paraId="2C7EC22D" w14:textId="77777777">
        <w:trPr>
          <w:trHeight w:val="510"/>
        </w:trPr>
        <w:tc>
          <w:tcPr>
            <w:tcW w:w="1260" w:type="dxa"/>
          </w:tcPr>
          <w:p w14:paraId="1C586508" w14:textId="77777777" w:rsidR="00F2682B" w:rsidRDefault="00000000">
            <w:pPr>
              <w:pStyle w:val="TableParagraph"/>
              <w:ind w:right="-29"/>
              <w:rPr>
                <w:b/>
              </w:rPr>
            </w:pPr>
            <w:r>
              <w:rPr>
                <w:b/>
                <w:spacing w:val="-2"/>
              </w:rPr>
              <w:t>Racial/ethnic</w:t>
            </w:r>
          </w:p>
        </w:tc>
        <w:tc>
          <w:tcPr>
            <w:tcW w:w="4395" w:type="dxa"/>
          </w:tcPr>
          <w:p w14:paraId="0628A3D3" w14:textId="77777777" w:rsidR="00F2682B" w:rsidRDefault="00000000">
            <w:pPr>
              <w:pStyle w:val="TableParagraph"/>
            </w:pPr>
            <w:r>
              <w:t>(all</w:t>
            </w:r>
            <w:r>
              <w:rPr>
                <w:spacing w:val="14"/>
              </w:rPr>
              <w:t xml:space="preserve"> </w:t>
            </w:r>
            <w:r>
              <w:t xml:space="preserve">other </w:t>
            </w:r>
            <w:r>
              <w:rPr>
                <w:spacing w:val="-2"/>
              </w:rPr>
              <w:t>categories)</w:t>
            </w:r>
          </w:p>
        </w:tc>
        <w:tc>
          <w:tcPr>
            <w:tcW w:w="1845" w:type="dxa"/>
          </w:tcPr>
          <w:p w14:paraId="602186CE" w14:textId="77777777" w:rsidR="00F2682B" w:rsidRDefault="00000000">
            <w:pPr>
              <w:pStyle w:val="TableParagraph"/>
            </w:pPr>
            <w:r>
              <w:rPr>
                <w:spacing w:val="-2"/>
              </w:rPr>
              <w:t>"White"</w:t>
            </w:r>
          </w:p>
        </w:tc>
        <w:tc>
          <w:tcPr>
            <w:tcW w:w="1980" w:type="dxa"/>
          </w:tcPr>
          <w:p w14:paraId="013D6CAC" w14:textId="77777777" w:rsidR="00F2682B" w:rsidRDefault="00F2682B">
            <w:pPr>
              <w:pStyle w:val="TableParagraph"/>
              <w:spacing w:before="0"/>
              <w:ind w:left="0"/>
              <w:rPr>
                <w:rFonts w:ascii="Times New Roman"/>
              </w:rPr>
            </w:pPr>
          </w:p>
        </w:tc>
      </w:tr>
      <w:tr w:rsidR="00F2682B" w14:paraId="12DDC296" w14:textId="77777777">
        <w:trPr>
          <w:trHeight w:val="809"/>
        </w:trPr>
        <w:tc>
          <w:tcPr>
            <w:tcW w:w="1260" w:type="dxa"/>
          </w:tcPr>
          <w:p w14:paraId="15EBFAF7" w14:textId="77777777" w:rsidR="00F2682B" w:rsidRDefault="00000000">
            <w:pPr>
              <w:pStyle w:val="TableParagraph"/>
              <w:spacing w:before="180"/>
              <w:rPr>
                <w:b/>
              </w:rPr>
            </w:pPr>
            <w:r>
              <w:rPr>
                <w:b/>
                <w:spacing w:val="-2"/>
              </w:rPr>
              <w:t>Religious</w:t>
            </w:r>
          </w:p>
        </w:tc>
        <w:tc>
          <w:tcPr>
            <w:tcW w:w="4395" w:type="dxa"/>
          </w:tcPr>
          <w:p w14:paraId="190780B4" w14:textId="77777777" w:rsidR="00F2682B" w:rsidRDefault="00000000">
            <w:pPr>
              <w:pStyle w:val="TableParagraph"/>
              <w:spacing w:line="268" w:lineRule="auto"/>
            </w:pPr>
            <w:r>
              <w:t>“Agnostic”, “Atheist”, “Buddhist”, “Deist”, “Hindu”, “Jewish”, “Sufism”</w:t>
            </w:r>
          </w:p>
        </w:tc>
        <w:tc>
          <w:tcPr>
            <w:tcW w:w="1845" w:type="dxa"/>
          </w:tcPr>
          <w:p w14:paraId="4FE1469B" w14:textId="77777777" w:rsidR="00F2682B" w:rsidRDefault="00000000">
            <w:pPr>
              <w:pStyle w:val="TableParagraph"/>
              <w:spacing w:line="268" w:lineRule="auto"/>
            </w:pPr>
            <w:r>
              <w:t>“Christian”, (all other</w:t>
            </w:r>
            <w:r>
              <w:rPr>
                <w:spacing w:val="-9"/>
              </w:rPr>
              <w:t xml:space="preserve"> </w:t>
            </w:r>
            <w:r>
              <w:t>categories)</w:t>
            </w:r>
          </w:p>
        </w:tc>
        <w:tc>
          <w:tcPr>
            <w:tcW w:w="1980" w:type="dxa"/>
          </w:tcPr>
          <w:p w14:paraId="105E75E6" w14:textId="77777777" w:rsidR="00F2682B" w:rsidRDefault="00000000">
            <w:pPr>
              <w:pStyle w:val="TableParagraph"/>
              <w:spacing w:before="180"/>
            </w:pPr>
            <w:r>
              <w:t>“Na”,</w:t>
            </w:r>
            <w:r>
              <w:rPr>
                <w:spacing w:val="6"/>
              </w:rPr>
              <w:t xml:space="preserve"> </w:t>
            </w:r>
            <w:r>
              <w:t>“See</w:t>
            </w:r>
            <w:r>
              <w:rPr>
                <w:spacing w:val="10"/>
              </w:rPr>
              <w:t xml:space="preserve"> </w:t>
            </w:r>
            <w:r>
              <w:rPr>
                <w:spacing w:val="-4"/>
              </w:rPr>
              <w:t>Note”</w:t>
            </w:r>
          </w:p>
        </w:tc>
      </w:tr>
      <w:tr w:rsidR="00F2682B" w14:paraId="3499A332" w14:textId="77777777">
        <w:trPr>
          <w:trHeight w:val="795"/>
        </w:trPr>
        <w:tc>
          <w:tcPr>
            <w:tcW w:w="1260" w:type="dxa"/>
          </w:tcPr>
          <w:p w14:paraId="607EB9A6" w14:textId="77777777" w:rsidR="00F2682B" w:rsidRDefault="00000000">
            <w:pPr>
              <w:pStyle w:val="TableParagraph"/>
              <w:spacing w:line="254" w:lineRule="auto"/>
              <w:rPr>
                <w:b/>
              </w:rPr>
            </w:pPr>
            <w:r>
              <w:rPr>
                <w:b/>
                <w:spacing w:val="-2"/>
              </w:rPr>
              <w:t>Sexual orientation</w:t>
            </w:r>
          </w:p>
        </w:tc>
        <w:tc>
          <w:tcPr>
            <w:tcW w:w="4395" w:type="dxa"/>
          </w:tcPr>
          <w:p w14:paraId="78A5083E" w14:textId="77777777" w:rsidR="00F2682B" w:rsidRDefault="00000000">
            <w:pPr>
              <w:pStyle w:val="TableParagraph"/>
              <w:spacing w:before="165"/>
            </w:pPr>
            <w:r>
              <w:t>(all</w:t>
            </w:r>
            <w:r>
              <w:rPr>
                <w:spacing w:val="14"/>
              </w:rPr>
              <w:t xml:space="preserve"> </w:t>
            </w:r>
            <w:r>
              <w:t xml:space="preserve">other </w:t>
            </w:r>
            <w:r>
              <w:rPr>
                <w:spacing w:val="-2"/>
              </w:rPr>
              <w:t>categories)</w:t>
            </w:r>
          </w:p>
        </w:tc>
        <w:tc>
          <w:tcPr>
            <w:tcW w:w="1845" w:type="dxa"/>
          </w:tcPr>
          <w:p w14:paraId="6E3A24C9" w14:textId="77777777" w:rsidR="00F2682B" w:rsidRDefault="00000000">
            <w:pPr>
              <w:pStyle w:val="TableParagraph"/>
              <w:spacing w:before="165"/>
            </w:pPr>
            <w:r>
              <w:rPr>
                <w:spacing w:val="-2"/>
              </w:rPr>
              <w:t>“Straight”</w:t>
            </w:r>
          </w:p>
        </w:tc>
        <w:tc>
          <w:tcPr>
            <w:tcW w:w="1980" w:type="dxa"/>
          </w:tcPr>
          <w:p w14:paraId="47A2335F" w14:textId="77777777" w:rsidR="00F2682B" w:rsidRDefault="00000000">
            <w:pPr>
              <w:pStyle w:val="TableParagraph"/>
              <w:spacing w:line="254" w:lineRule="auto"/>
            </w:pPr>
            <w:r>
              <w:t>“Na”,</w:t>
            </w:r>
            <w:r>
              <w:rPr>
                <w:spacing w:val="-5"/>
              </w:rPr>
              <w:t xml:space="preserve"> </w:t>
            </w:r>
            <w:r>
              <w:t>“Matter</w:t>
            </w:r>
            <w:r>
              <w:rPr>
                <w:spacing w:val="-12"/>
              </w:rPr>
              <w:t xml:space="preserve"> </w:t>
            </w:r>
            <w:r>
              <w:t xml:space="preserve">of </w:t>
            </w:r>
            <w:r>
              <w:rPr>
                <w:spacing w:val="-2"/>
              </w:rPr>
              <w:t>dispute”</w:t>
            </w:r>
          </w:p>
        </w:tc>
      </w:tr>
    </w:tbl>
    <w:p w14:paraId="05168D49" w14:textId="77777777" w:rsidR="00F2682B" w:rsidRDefault="00F2682B">
      <w:pPr>
        <w:spacing w:line="254" w:lineRule="auto"/>
        <w:sectPr w:rsidR="00F2682B">
          <w:pgSz w:w="11910" w:h="16850"/>
          <w:pgMar w:top="1380" w:right="860" w:bottom="920" w:left="1320" w:header="746" w:footer="725" w:gutter="0"/>
          <w:cols w:space="720"/>
        </w:sectPr>
      </w:pPr>
    </w:p>
    <w:p w14:paraId="4D36CE02" w14:textId="77777777" w:rsidR="00F2682B" w:rsidRDefault="00000000">
      <w:pPr>
        <w:spacing w:before="49"/>
        <w:ind w:left="120"/>
        <w:jc w:val="both"/>
        <w:rPr>
          <w:b/>
        </w:rPr>
      </w:pPr>
      <w:r>
        <w:rPr>
          <w:b/>
        </w:rPr>
        <w:lastRenderedPageBreak/>
        <w:t>Section</w:t>
      </w:r>
      <w:r>
        <w:rPr>
          <w:b/>
          <w:spacing w:val="-3"/>
        </w:rPr>
        <w:t xml:space="preserve"> </w:t>
      </w:r>
      <w:r>
        <w:rPr>
          <w:b/>
        </w:rPr>
        <w:t>B</w:t>
      </w:r>
      <w:r>
        <w:rPr>
          <w:b/>
          <w:spacing w:val="-8"/>
        </w:rPr>
        <w:t xml:space="preserve"> </w:t>
      </w:r>
      <w:r>
        <w:rPr>
          <w:b/>
        </w:rPr>
        <w:t>–</w:t>
      </w:r>
      <w:r>
        <w:rPr>
          <w:b/>
          <w:spacing w:val="7"/>
        </w:rPr>
        <w:t xml:space="preserve"> </w:t>
      </w:r>
      <w:r>
        <w:rPr>
          <w:b/>
        </w:rPr>
        <w:t>Rogue</w:t>
      </w:r>
      <w:r>
        <w:rPr>
          <w:b/>
          <w:spacing w:val="4"/>
        </w:rPr>
        <w:t xml:space="preserve"> </w:t>
      </w:r>
      <w:r>
        <w:rPr>
          <w:b/>
        </w:rPr>
        <w:t>waves</w:t>
      </w:r>
      <w:r>
        <w:rPr>
          <w:b/>
          <w:spacing w:val="-1"/>
        </w:rPr>
        <w:t xml:space="preserve"> </w:t>
      </w:r>
      <w:r>
        <w:rPr>
          <w:b/>
        </w:rPr>
        <w:t>[14</w:t>
      </w:r>
      <w:r>
        <w:rPr>
          <w:b/>
          <w:spacing w:val="-11"/>
        </w:rPr>
        <w:t xml:space="preserve"> </w:t>
      </w:r>
      <w:r>
        <w:rPr>
          <w:b/>
          <w:spacing w:val="-2"/>
        </w:rPr>
        <w:t>marks]</w:t>
      </w:r>
    </w:p>
    <w:p w14:paraId="4A8A0E2C" w14:textId="77777777" w:rsidR="00F2682B" w:rsidRDefault="00000000">
      <w:pPr>
        <w:pStyle w:val="BodyText"/>
        <w:spacing w:before="181"/>
        <w:ind w:left="120" w:right="571" w:firstLine="45"/>
        <w:jc w:val="both"/>
      </w:pPr>
      <w:r>
        <w:t>A ‘rogue’ or ‘freak’ wave is an abnormally large wave relative to the conditions. They are surface waves</w:t>
      </w:r>
      <w:r>
        <w:rPr>
          <w:spacing w:val="-13"/>
        </w:rPr>
        <w:t xml:space="preserve"> </w:t>
      </w:r>
      <w:r>
        <w:t>occurring</w:t>
      </w:r>
      <w:r>
        <w:rPr>
          <w:spacing w:val="-12"/>
        </w:rPr>
        <w:t xml:space="preserve"> </w:t>
      </w:r>
      <w:r>
        <w:t>due</w:t>
      </w:r>
      <w:r>
        <w:rPr>
          <w:spacing w:val="-7"/>
        </w:rPr>
        <w:t xml:space="preserve"> </w:t>
      </w:r>
      <w:r>
        <w:t>to gravity and</w:t>
      </w:r>
      <w:r>
        <w:rPr>
          <w:spacing w:val="-13"/>
        </w:rPr>
        <w:t xml:space="preserve"> </w:t>
      </w:r>
      <w:r>
        <w:t>are</w:t>
      </w:r>
      <w:r>
        <w:rPr>
          <w:spacing w:val="15"/>
        </w:rPr>
        <w:t xml:space="preserve"> </w:t>
      </w:r>
      <w:r>
        <w:t>not</w:t>
      </w:r>
      <w:r>
        <w:rPr>
          <w:spacing w:val="-13"/>
        </w:rPr>
        <w:t xml:space="preserve"> </w:t>
      </w:r>
      <w:r>
        <w:t>to be</w:t>
      </w:r>
      <w:r>
        <w:rPr>
          <w:spacing w:val="-4"/>
        </w:rPr>
        <w:t xml:space="preserve"> </w:t>
      </w:r>
      <w:r>
        <w:t>confused</w:t>
      </w:r>
      <w:r>
        <w:rPr>
          <w:spacing w:val="-13"/>
        </w:rPr>
        <w:t xml:space="preserve"> </w:t>
      </w:r>
      <w:r>
        <w:t>with</w:t>
      </w:r>
      <w:r>
        <w:rPr>
          <w:spacing w:val="-12"/>
        </w:rPr>
        <w:t xml:space="preserve"> </w:t>
      </w:r>
      <w:r>
        <w:t>tsunamis</w:t>
      </w:r>
      <w:r>
        <w:rPr>
          <w:spacing w:val="-11"/>
        </w:rPr>
        <w:t xml:space="preserve"> </w:t>
      </w:r>
      <w:r>
        <w:t>which</w:t>
      </w:r>
      <w:r>
        <w:rPr>
          <w:spacing w:val="-13"/>
        </w:rPr>
        <w:t xml:space="preserve"> </w:t>
      </w:r>
      <w:r>
        <w:t>are</w:t>
      </w:r>
      <w:r>
        <w:rPr>
          <w:spacing w:val="15"/>
        </w:rPr>
        <w:t xml:space="preserve"> </w:t>
      </w:r>
      <w:r>
        <w:t>caused</w:t>
      </w:r>
      <w:r>
        <w:rPr>
          <w:spacing w:val="-13"/>
        </w:rPr>
        <w:t xml:space="preserve"> </w:t>
      </w:r>
      <w:r>
        <w:t>by</w:t>
      </w:r>
      <w:r>
        <w:rPr>
          <w:spacing w:val="-10"/>
        </w:rPr>
        <w:t xml:space="preserve"> </w:t>
      </w:r>
      <w:r>
        <w:t xml:space="preserve">sudden impacts or shifting of the sea floor. The existence of rogue waves was confirmed in 1995 by the measurement of the Draupner wave off the coast of Norway. There have since been few empirical studies of rogue waves. One study [1] </w:t>
      </w:r>
      <w:proofErr w:type="spellStart"/>
      <w:r>
        <w:t>analysed</w:t>
      </w:r>
      <w:proofErr w:type="spellEnd"/>
      <w:r>
        <w:t xml:space="preserve"> six years of time series data from the South Indian Ocean offshore from South Africa</w:t>
      </w:r>
      <w:r>
        <w:rPr>
          <w:spacing w:val="-3"/>
        </w:rPr>
        <w:t xml:space="preserve"> </w:t>
      </w:r>
      <w:r>
        <w:t>over</w:t>
      </w:r>
      <w:r>
        <w:rPr>
          <w:spacing w:val="-4"/>
        </w:rPr>
        <w:t xml:space="preserve"> </w:t>
      </w:r>
      <w:r>
        <w:t>1998—2003</w:t>
      </w:r>
      <w:r>
        <w:rPr>
          <w:spacing w:val="25"/>
        </w:rPr>
        <w:t xml:space="preserve"> </w:t>
      </w:r>
      <w:r>
        <w:t>and identified over</w:t>
      </w:r>
      <w:r>
        <w:rPr>
          <w:spacing w:val="-4"/>
        </w:rPr>
        <w:t xml:space="preserve"> </w:t>
      </w:r>
      <w:r>
        <w:t>1500</w:t>
      </w:r>
      <w:r>
        <w:rPr>
          <w:spacing w:val="25"/>
        </w:rPr>
        <w:t xml:space="preserve"> </w:t>
      </w:r>
      <w:r>
        <w:t>potential</w:t>
      </w:r>
      <w:r>
        <w:rPr>
          <w:spacing w:val="-7"/>
        </w:rPr>
        <w:t xml:space="preserve"> </w:t>
      </w:r>
      <w:r>
        <w:t>rogue waves, 15</w:t>
      </w:r>
      <w:r>
        <w:rPr>
          <w:spacing w:val="-8"/>
        </w:rPr>
        <w:t xml:space="preserve"> </w:t>
      </w:r>
      <w:r>
        <w:t>of</w:t>
      </w:r>
      <w:r>
        <w:rPr>
          <w:spacing w:val="-5"/>
        </w:rPr>
        <w:t xml:space="preserve"> </w:t>
      </w:r>
      <w:r>
        <w:t>which</w:t>
      </w:r>
      <w:r>
        <w:rPr>
          <w:spacing w:val="8"/>
        </w:rPr>
        <w:t xml:space="preserve"> </w:t>
      </w:r>
      <w:r>
        <w:t>were</w:t>
      </w:r>
      <w:r>
        <w:rPr>
          <w:spacing w:val="-4"/>
        </w:rPr>
        <w:t xml:space="preserve"> </w:t>
      </w:r>
      <w:r>
        <w:t>unexpectedly</w:t>
      </w:r>
      <w:r>
        <w:rPr>
          <w:spacing w:val="-10"/>
        </w:rPr>
        <w:t xml:space="preserve"> </w:t>
      </w:r>
      <w:r>
        <w:t>large.</w:t>
      </w:r>
      <w:r>
        <w:rPr>
          <w:spacing w:val="-10"/>
        </w:rPr>
        <w:t xml:space="preserve"> </w:t>
      </w:r>
      <w:r>
        <w:t>The</w:t>
      </w:r>
      <w:r>
        <w:rPr>
          <w:spacing w:val="-4"/>
        </w:rPr>
        <w:t xml:space="preserve"> </w:t>
      </w:r>
      <w:r>
        <w:t>authors</w:t>
      </w:r>
      <w:r>
        <w:rPr>
          <w:spacing w:val="-11"/>
        </w:rPr>
        <w:t xml:space="preserve"> </w:t>
      </w:r>
      <w:proofErr w:type="spellStart"/>
      <w:r>
        <w:t>hypothesise</w:t>
      </w:r>
      <w:proofErr w:type="spellEnd"/>
      <w:r>
        <w:rPr>
          <w:spacing w:val="-13"/>
        </w:rPr>
        <w:t xml:space="preserve"> </w:t>
      </w:r>
      <w:r>
        <w:t>that</w:t>
      </w:r>
      <w:r>
        <w:rPr>
          <w:spacing w:val="-12"/>
        </w:rPr>
        <w:t xml:space="preserve"> </w:t>
      </w:r>
      <w:r>
        <w:t>these</w:t>
      </w:r>
      <w:r>
        <w:rPr>
          <w:spacing w:val="-3"/>
        </w:rPr>
        <w:t xml:space="preserve"> </w:t>
      </w:r>
      <w:r>
        <w:t>outliers</w:t>
      </w:r>
      <w:r>
        <w:rPr>
          <w:spacing w:val="-11"/>
        </w:rPr>
        <w:t xml:space="preserve"> </w:t>
      </w:r>
      <w:r>
        <w:t>may</w:t>
      </w:r>
      <w:r>
        <w:rPr>
          <w:spacing w:val="-10"/>
        </w:rPr>
        <w:t xml:space="preserve"> </w:t>
      </w:r>
      <w:r>
        <w:t>be</w:t>
      </w:r>
      <w:r>
        <w:rPr>
          <w:spacing w:val="-4"/>
        </w:rPr>
        <w:t xml:space="preserve"> </w:t>
      </w:r>
      <w:r>
        <w:t>actual</w:t>
      </w:r>
      <w:r>
        <w:rPr>
          <w:spacing w:val="-13"/>
        </w:rPr>
        <w:t xml:space="preserve"> </w:t>
      </w:r>
      <w:r>
        <w:t>wave measurements rather than errors.</w:t>
      </w:r>
    </w:p>
    <w:p w14:paraId="2D4E99F5" w14:textId="77777777" w:rsidR="00F2682B" w:rsidRDefault="00000000">
      <w:pPr>
        <w:pStyle w:val="BodyText"/>
        <w:spacing w:before="237"/>
        <w:ind w:left="119" w:right="573"/>
        <w:jc w:val="both"/>
      </w:pPr>
      <w:r>
        <w:t>Due to the growing evidence for rogue waves, the “linear” model</w:t>
      </w:r>
      <w:r>
        <w:rPr>
          <w:spacing w:val="-4"/>
        </w:rPr>
        <w:t xml:space="preserve"> </w:t>
      </w:r>
      <w:r>
        <w:t>is suspected to be insufficient for predicting the likelihood of particularly large rogue waves. The model posits a linear relationship between</w:t>
      </w:r>
      <w:r>
        <w:rPr>
          <w:spacing w:val="-13"/>
        </w:rPr>
        <w:t xml:space="preserve"> </w:t>
      </w:r>
      <w:r>
        <w:t>the</w:t>
      </w:r>
      <w:r>
        <w:rPr>
          <w:spacing w:val="-12"/>
        </w:rPr>
        <w:t xml:space="preserve"> </w:t>
      </w:r>
      <w:r>
        <w:t>maximum</w:t>
      </w:r>
      <w:r>
        <w:rPr>
          <w:spacing w:val="-13"/>
        </w:rPr>
        <w:t xml:space="preserve"> </w:t>
      </w:r>
      <w:r>
        <w:t>wave</w:t>
      </w:r>
      <w:r>
        <w:rPr>
          <w:spacing w:val="-12"/>
        </w:rPr>
        <w:t xml:space="preserve"> </w:t>
      </w:r>
      <w:r>
        <w:t>height</w:t>
      </w:r>
      <w:r>
        <w:rPr>
          <w:spacing w:val="-13"/>
        </w:rPr>
        <w:t xml:space="preserve"> </w:t>
      </w:r>
      <w:r>
        <w:t>in</w:t>
      </w:r>
      <w:r>
        <w:rPr>
          <w:spacing w:val="-12"/>
        </w:rPr>
        <w:t xml:space="preserve"> </w:t>
      </w:r>
      <w:r>
        <w:t>a</w:t>
      </w:r>
      <w:r>
        <w:rPr>
          <w:spacing w:val="-13"/>
        </w:rPr>
        <w:t xml:space="preserve"> </w:t>
      </w:r>
      <w:r>
        <w:t>wave</w:t>
      </w:r>
      <w:r>
        <w:rPr>
          <w:spacing w:val="-12"/>
        </w:rPr>
        <w:t xml:space="preserve"> </w:t>
      </w:r>
      <w:r>
        <w:t>series,</w:t>
      </w:r>
      <w:r>
        <w:rPr>
          <w:spacing w:val="-12"/>
        </w:rPr>
        <w:t xml:space="preserve"> </w:t>
      </w:r>
      <w:r>
        <w:rPr>
          <w:rFonts w:ascii="Cambria Math" w:eastAsia="Cambria Math" w:hAnsi="Cambria Math"/>
          <w:w w:val="85"/>
        </w:rPr>
        <w:t>ℎ𝑚𝑚𝑚𝑚𝑚𝑚</w:t>
      </w:r>
      <w:r>
        <w:rPr>
          <w:w w:val="85"/>
        </w:rPr>
        <w:t>,</w:t>
      </w:r>
      <w:r>
        <w:rPr>
          <w:spacing w:val="-5"/>
          <w:w w:val="85"/>
        </w:rPr>
        <w:t xml:space="preserve"> </w:t>
      </w:r>
      <w:r>
        <w:t>and</w:t>
      </w:r>
      <w:r>
        <w:rPr>
          <w:spacing w:val="-13"/>
        </w:rPr>
        <w:t xml:space="preserve"> </w:t>
      </w:r>
      <w:r>
        <w:t>the</w:t>
      </w:r>
      <w:r>
        <w:rPr>
          <w:spacing w:val="-12"/>
        </w:rPr>
        <w:t xml:space="preserve"> </w:t>
      </w:r>
      <w:r>
        <w:t>significant</w:t>
      </w:r>
      <w:r>
        <w:rPr>
          <w:spacing w:val="-13"/>
        </w:rPr>
        <w:t xml:space="preserve"> </w:t>
      </w:r>
      <w:r>
        <w:t>wave</w:t>
      </w:r>
      <w:r>
        <w:rPr>
          <w:spacing w:val="-12"/>
        </w:rPr>
        <w:t xml:space="preserve"> </w:t>
      </w:r>
      <w:r>
        <w:t>height,</w:t>
      </w:r>
      <w:r>
        <w:rPr>
          <w:spacing w:val="-13"/>
        </w:rPr>
        <w:t xml:space="preserve"> </w:t>
      </w:r>
      <w:r>
        <w:rPr>
          <w:rFonts w:ascii="Cambria Math" w:eastAsia="Cambria Math" w:hAnsi="Cambria Math"/>
        </w:rPr>
        <w:t>ℎ𝑠𝑠</w:t>
      </w:r>
      <w:r>
        <w:t>, (which</w:t>
      </w:r>
      <w:r>
        <w:rPr>
          <w:spacing w:val="-13"/>
        </w:rPr>
        <w:t xml:space="preserve"> </w:t>
      </w:r>
      <w:r>
        <w:t>is</w:t>
      </w:r>
      <w:r>
        <w:rPr>
          <w:spacing w:val="26"/>
        </w:rPr>
        <w:t xml:space="preserve"> </w:t>
      </w:r>
      <w:r>
        <w:t>the</w:t>
      </w:r>
      <w:r>
        <w:rPr>
          <w:spacing w:val="-4"/>
        </w:rPr>
        <w:t xml:space="preserve"> </w:t>
      </w:r>
      <w:r>
        <w:t>average</w:t>
      </w:r>
      <w:r>
        <w:rPr>
          <w:spacing w:val="-4"/>
        </w:rPr>
        <w:t xml:space="preserve"> </w:t>
      </w:r>
      <w:r>
        <w:t>of the</w:t>
      </w:r>
      <w:r>
        <w:rPr>
          <w:spacing w:val="-4"/>
        </w:rPr>
        <w:t xml:space="preserve"> </w:t>
      </w:r>
      <w:r>
        <w:t>top third highest</w:t>
      </w:r>
      <w:r>
        <w:rPr>
          <w:spacing w:val="-13"/>
        </w:rPr>
        <w:t xml:space="preserve"> </w:t>
      </w:r>
      <w:r>
        <w:t>waves</w:t>
      </w:r>
      <w:r>
        <w:rPr>
          <w:spacing w:val="-10"/>
        </w:rPr>
        <w:t xml:space="preserve"> </w:t>
      </w:r>
      <w:r>
        <w:t>in a</w:t>
      </w:r>
      <w:r>
        <w:rPr>
          <w:spacing w:val="20"/>
        </w:rPr>
        <w:t xml:space="preserve"> </w:t>
      </w:r>
      <w:r>
        <w:t>series)</w:t>
      </w:r>
      <w:r>
        <w:rPr>
          <w:spacing w:val="-5"/>
        </w:rPr>
        <w:t xml:space="preserve"> </w:t>
      </w:r>
      <w:r>
        <w:t>[2].</w:t>
      </w:r>
      <w:r>
        <w:rPr>
          <w:spacing w:val="-10"/>
        </w:rPr>
        <w:t xml:space="preserve"> </w:t>
      </w:r>
      <w:r>
        <w:t>The</w:t>
      </w:r>
      <w:r>
        <w:rPr>
          <w:spacing w:val="-4"/>
        </w:rPr>
        <w:t xml:space="preserve"> </w:t>
      </w:r>
      <w:r>
        <w:t>study</w:t>
      </w:r>
      <w:r>
        <w:rPr>
          <w:spacing w:val="-10"/>
        </w:rPr>
        <w:t xml:space="preserve"> </w:t>
      </w:r>
      <w:r>
        <w:t>defines</w:t>
      </w:r>
      <w:r>
        <w:rPr>
          <w:spacing w:val="-11"/>
        </w:rPr>
        <w:t xml:space="preserve"> </w:t>
      </w:r>
      <w:r>
        <w:t xml:space="preserve">“typical” rogue </w:t>
      </w:r>
      <w:r>
        <w:rPr>
          <w:spacing w:val="-2"/>
          <w:w w:val="95"/>
        </w:rPr>
        <w:t>waves</w:t>
      </w:r>
      <w:r>
        <w:rPr>
          <w:spacing w:val="-8"/>
          <w:w w:val="95"/>
        </w:rPr>
        <w:t xml:space="preserve"> </w:t>
      </w:r>
      <w:r>
        <w:rPr>
          <w:spacing w:val="-2"/>
          <w:w w:val="95"/>
        </w:rPr>
        <w:t>as</w:t>
      </w:r>
      <w:r>
        <w:rPr>
          <w:spacing w:val="-8"/>
          <w:w w:val="95"/>
        </w:rPr>
        <w:t xml:space="preserve"> </w:t>
      </w:r>
      <w:r>
        <w:rPr>
          <w:spacing w:val="-2"/>
          <w:w w:val="95"/>
        </w:rPr>
        <w:t>those</w:t>
      </w:r>
      <w:r>
        <w:rPr>
          <w:spacing w:val="-8"/>
          <w:w w:val="95"/>
        </w:rPr>
        <w:t xml:space="preserve"> </w:t>
      </w:r>
      <w:r>
        <w:rPr>
          <w:spacing w:val="-2"/>
          <w:w w:val="95"/>
        </w:rPr>
        <w:t>whose</w:t>
      </w:r>
      <w:r>
        <w:rPr>
          <w:spacing w:val="-8"/>
          <w:w w:val="95"/>
        </w:rPr>
        <w:t xml:space="preserve"> </w:t>
      </w:r>
      <w:r>
        <w:rPr>
          <w:spacing w:val="-2"/>
          <w:w w:val="95"/>
        </w:rPr>
        <w:t>ratio</w:t>
      </w:r>
      <w:r>
        <w:rPr>
          <w:spacing w:val="-8"/>
          <w:w w:val="95"/>
        </w:rPr>
        <w:t xml:space="preserve"> </w:t>
      </w:r>
      <w:r>
        <w:rPr>
          <w:rFonts w:ascii="Cambria Math" w:eastAsia="Cambria Math" w:hAnsi="Cambria Math"/>
          <w:spacing w:val="-2"/>
          <w:w w:val="85"/>
        </w:rPr>
        <w:t>ℎ𝑚𝑚𝑚𝑚𝑚𝑚/ℎ𝑠𝑠</w:t>
      </w:r>
      <w:r>
        <w:rPr>
          <w:rFonts w:ascii="Cambria Math" w:eastAsia="Cambria Math" w:hAnsi="Cambria Math"/>
          <w:spacing w:val="4"/>
        </w:rPr>
        <w:t xml:space="preserve"> </w:t>
      </w:r>
      <w:r>
        <w:rPr>
          <w:spacing w:val="-2"/>
          <w:w w:val="95"/>
        </w:rPr>
        <w:t>is</w:t>
      </w:r>
      <w:r>
        <w:rPr>
          <w:spacing w:val="-8"/>
          <w:w w:val="95"/>
        </w:rPr>
        <w:t xml:space="preserve"> </w:t>
      </w:r>
      <w:r>
        <w:rPr>
          <w:spacing w:val="-2"/>
          <w:w w:val="95"/>
        </w:rPr>
        <w:t>greater</w:t>
      </w:r>
      <w:r>
        <w:rPr>
          <w:spacing w:val="-8"/>
          <w:w w:val="95"/>
        </w:rPr>
        <w:t xml:space="preserve"> </w:t>
      </w:r>
      <w:r>
        <w:rPr>
          <w:spacing w:val="-2"/>
          <w:w w:val="95"/>
        </w:rPr>
        <w:t>than</w:t>
      </w:r>
      <w:r>
        <w:rPr>
          <w:spacing w:val="-8"/>
          <w:w w:val="95"/>
        </w:rPr>
        <w:t xml:space="preserve"> </w:t>
      </w:r>
      <w:r>
        <w:rPr>
          <w:spacing w:val="-2"/>
          <w:w w:val="95"/>
        </w:rPr>
        <w:t>2</w:t>
      </w:r>
      <w:r>
        <w:rPr>
          <w:spacing w:val="13"/>
        </w:rPr>
        <w:t xml:space="preserve"> </w:t>
      </w:r>
      <w:r>
        <w:rPr>
          <w:spacing w:val="-2"/>
          <w:w w:val="95"/>
        </w:rPr>
        <w:t>and</w:t>
      </w:r>
      <w:r>
        <w:rPr>
          <w:spacing w:val="-8"/>
          <w:w w:val="95"/>
        </w:rPr>
        <w:t xml:space="preserve"> </w:t>
      </w:r>
      <w:r>
        <w:rPr>
          <w:spacing w:val="-2"/>
          <w:w w:val="95"/>
        </w:rPr>
        <w:t>less</w:t>
      </w:r>
      <w:r>
        <w:rPr>
          <w:spacing w:val="-8"/>
          <w:w w:val="95"/>
        </w:rPr>
        <w:t xml:space="preserve"> </w:t>
      </w:r>
      <w:r>
        <w:rPr>
          <w:spacing w:val="-2"/>
          <w:w w:val="95"/>
        </w:rPr>
        <w:t>than</w:t>
      </w:r>
      <w:r>
        <w:rPr>
          <w:spacing w:val="7"/>
        </w:rPr>
        <w:t xml:space="preserve"> </w:t>
      </w:r>
      <w:r>
        <w:rPr>
          <w:spacing w:val="-2"/>
          <w:w w:val="95"/>
        </w:rPr>
        <w:t>4</w:t>
      </w:r>
      <w:r>
        <w:rPr>
          <w:spacing w:val="-3"/>
          <w:w w:val="95"/>
        </w:rPr>
        <w:t xml:space="preserve"> </w:t>
      </w:r>
      <w:r>
        <w:rPr>
          <w:spacing w:val="-2"/>
          <w:w w:val="95"/>
        </w:rPr>
        <w:t>and</w:t>
      </w:r>
      <w:r>
        <w:rPr>
          <w:spacing w:val="-8"/>
          <w:w w:val="95"/>
        </w:rPr>
        <w:t xml:space="preserve"> </w:t>
      </w:r>
      <w:r>
        <w:rPr>
          <w:spacing w:val="-2"/>
          <w:w w:val="95"/>
        </w:rPr>
        <w:t>“uncommon”</w:t>
      </w:r>
      <w:r>
        <w:rPr>
          <w:spacing w:val="-8"/>
          <w:w w:val="95"/>
        </w:rPr>
        <w:t xml:space="preserve"> </w:t>
      </w:r>
      <w:r>
        <w:rPr>
          <w:spacing w:val="-2"/>
          <w:w w:val="95"/>
        </w:rPr>
        <w:t xml:space="preserve">rogue waves </w:t>
      </w:r>
      <w:r>
        <w:rPr>
          <w:spacing w:val="-2"/>
          <w:w w:val="85"/>
        </w:rPr>
        <w:t>as</w:t>
      </w:r>
      <w:r>
        <w:rPr>
          <w:spacing w:val="-3"/>
          <w:w w:val="85"/>
        </w:rPr>
        <w:t xml:space="preserve"> </w:t>
      </w:r>
      <w:r>
        <w:rPr>
          <w:spacing w:val="-2"/>
          <w:w w:val="85"/>
        </w:rPr>
        <w:t>those</w:t>
      </w:r>
      <w:r>
        <w:rPr>
          <w:spacing w:val="-3"/>
          <w:w w:val="85"/>
        </w:rPr>
        <w:t xml:space="preserve"> </w:t>
      </w:r>
      <w:r>
        <w:rPr>
          <w:spacing w:val="-2"/>
          <w:w w:val="85"/>
        </w:rPr>
        <w:t>with</w:t>
      </w:r>
      <w:r>
        <w:rPr>
          <w:spacing w:val="-3"/>
          <w:w w:val="85"/>
        </w:rPr>
        <w:t xml:space="preserve"> </w:t>
      </w:r>
      <w:r>
        <w:rPr>
          <w:rFonts w:ascii="Cambria Math" w:eastAsia="Cambria Math" w:hAnsi="Cambria Math"/>
          <w:spacing w:val="-2"/>
          <w:w w:val="85"/>
        </w:rPr>
        <w:t>ℎ𝑚𝑚𝑚𝑚𝑚𝑚/ℎ𝑠𝑠</w:t>
      </w:r>
      <w:r>
        <w:rPr>
          <w:rFonts w:ascii="Cambria Math" w:eastAsia="Cambria Math" w:hAnsi="Cambria Math"/>
          <w:spacing w:val="-10"/>
        </w:rPr>
        <w:t xml:space="preserve"> </w:t>
      </w:r>
      <w:r>
        <w:rPr>
          <w:rFonts w:ascii="Cambria Math" w:eastAsia="Cambria Math" w:hAnsi="Cambria Math"/>
          <w:spacing w:val="-2"/>
          <w:w w:val="85"/>
        </w:rPr>
        <w:t>&gt;</w:t>
      </w:r>
      <w:r>
        <w:rPr>
          <w:rFonts w:ascii="Cambria Math" w:eastAsia="Cambria Math" w:hAnsi="Cambria Math"/>
          <w:spacing w:val="-6"/>
        </w:rPr>
        <w:t xml:space="preserve"> </w:t>
      </w:r>
      <w:r>
        <w:rPr>
          <w:rFonts w:ascii="Cambria Math" w:eastAsia="Cambria Math" w:hAnsi="Cambria Math"/>
          <w:spacing w:val="-2"/>
          <w:w w:val="85"/>
        </w:rPr>
        <w:t>4</w:t>
      </w:r>
      <w:r>
        <w:rPr>
          <w:spacing w:val="-2"/>
          <w:w w:val="85"/>
        </w:rPr>
        <w:t>.</w:t>
      </w:r>
    </w:p>
    <w:p w14:paraId="3B751C07" w14:textId="77777777" w:rsidR="00F2682B" w:rsidRDefault="00000000">
      <w:pPr>
        <w:pStyle w:val="BodyText"/>
        <w:spacing w:before="4"/>
        <w:rPr>
          <w:sz w:val="18"/>
        </w:rPr>
      </w:pPr>
      <w:r>
        <w:rPr>
          <w:noProof/>
        </w:rPr>
        <w:drawing>
          <wp:anchor distT="0" distB="0" distL="0" distR="0" simplePos="0" relativeHeight="487587840" behindDoc="1" locked="0" layoutInCell="1" allowOverlap="1" wp14:anchorId="1E3ADB4C" wp14:editId="52FBAE8D">
            <wp:simplePos x="0" y="0"/>
            <wp:positionH relativeFrom="page">
              <wp:posOffset>1573611</wp:posOffset>
            </wp:positionH>
            <wp:positionV relativeFrom="paragraph">
              <wp:posOffset>157752</wp:posOffset>
            </wp:positionV>
            <wp:extent cx="4309933" cy="3729323"/>
            <wp:effectExtent l="0" t="0" r="0" b="0"/>
            <wp:wrapTopAndBottom/>
            <wp:docPr id="5" name="Image 5" descr="Chart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hart  Description automatically generated "/>
                    <pic:cNvPicPr/>
                  </pic:nvPicPr>
                  <pic:blipFill>
                    <a:blip r:embed="rId10" cstate="print"/>
                    <a:stretch>
                      <a:fillRect/>
                    </a:stretch>
                  </pic:blipFill>
                  <pic:spPr>
                    <a:xfrm>
                      <a:off x="0" y="0"/>
                      <a:ext cx="4309933" cy="3729323"/>
                    </a:xfrm>
                    <a:prstGeom prst="rect">
                      <a:avLst/>
                    </a:prstGeom>
                  </pic:spPr>
                </pic:pic>
              </a:graphicData>
            </a:graphic>
          </wp:anchor>
        </w:drawing>
      </w:r>
    </w:p>
    <w:p w14:paraId="16C11216" w14:textId="77777777" w:rsidR="00F2682B" w:rsidRDefault="00000000">
      <w:pPr>
        <w:pStyle w:val="BodyText"/>
        <w:spacing w:before="52"/>
        <w:ind w:left="120" w:right="574"/>
        <w:jc w:val="both"/>
      </w:pPr>
      <w:r>
        <w:t xml:space="preserve">For Section B of this assignment, you will </w:t>
      </w:r>
      <w:proofErr w:type="spellStart"/>
      <w:r>
        <w:t>analyse</w:t>
      </w:r>
      <w:proofErr w:type="spellEnd"/>
      <w:r>
        <w:t xml:space="preserve"> the dataset “</w:t>
      </w:r>
      <w:r>
        <w:rPr>
          <w:i/>
        </w:rPr>
        <w:t>A1B Rogue</w:t>
      </w:r>
      <w:r>
        <w:rPr>
          <w:i/>
          <w:spacing w:val="-1"/>
        </w:rPr>
        <w:t xml:space="preserve"> </w:t>
      </w:r>
      <w:r>
        <w:rPr>
          <w:i/>
        </w:rPr>
        <w:t>waves.csv</w:t>
      </w:r>
      <w:r>
        <w:t>”. The dataset contains measurements from buoys off the coast</w:t>
      </w:r>
      <w:r>
        <w:rPr>
          <w:spacing w:val="40"/>
        </w:rPr>
        <w:t xml:space="preserve"> </w:t>
      </w:r>
      <w:r>
        <w:t xml:space="preserve">of </w:t>
      </w:r>
      <w:proofErr w:type="spellStart"/>
      <w:r>
        <w:t>Mooloolaba</w:t>
      </w:r>
      <w:proofErr w:type="spellEnd"/>
      <w:r>
        <w:t>, Queensland, Australia over the period 2017-2019</w:t>
      </w:r>
      <w:r>
        <w:rPr>
          <w:spacing w:val="40"/>
        </w:rPr>
        <w:t xml:space="preserve"> </w:t>
      </w:r>
      <w:r>
        <w:t xml:space="preserve">and was sourced from the Queensland Government website [2]. </w:t>
      </w:r>
      <w:proofErr w:type="gramStart"/>
      <w:r>
        <w:t>A time</w:t>
      </w:r>
      <w:proofErr w:type="gramEnd"/>
      <w:r>
        <w:t xml:space="preserve"> series of waves is measured every</w:t>
      </w:r>
      <w:r>
        <w:rPr>
          <w:spacing w:val="-10"/>
        </w:rPr>
        <w:t xml:space="preserve"> </w:t>
      </w:r>
      <w:r>
        <w:t xml:space="preserve">half hour. This dataset contains the processed data including variables for </w:t>
      </w:r>
      <w:r>
        <w:rPr>
          <w:rFonts w:ascii="Cambria Math" w:eastAsia="Cambria Math" w:hAnsi="Cambria Math"/>
          <w:w w:val="70"/>
        </w:rPr>
        <w:t>ℎ𝑚𝑚𝑚𝑚𝑚𝑚</w:t>
      </w:r>
      <w:r>
        <w:rPr>
          <w:rFonts w:ascii="Cambria Math" w:eastAsia="Cambria Math" w:hAnsi="Cambria Math"/>
          <w:spacing w:val="-13"/>
        </w:rPr>
        <w:t xml:space="preserve"> </w:t>
      </w:r>
      <w:r>
        <w:rPr>
          <w:w w:val="70"/>
        </w:rPr>
        <w:t>and</w:t>
      </w:r>
      <w:r>
        <w:rPr>
          <w:spacing w:val="-12"/>
        </w:rPr>
        <w:t xml:space="preserve"> </w:t>
      </w:r>
      <w:r>
        <w:rPr>
          <w:rFonts w:ascii="Cambria Math" w:eastAsia="Cambria Math" w:hAnsi="Cambria Math"/>
          <w:w w:val="70"/>
        </w:rPr>
        <w:t>ℎ𝑠𝑠</w:t>
      </w:r>
      <w:r>
        <w:rPr>
          <w:w w:val="70"/>
        </w:rPr>
        <w:t>.</w:t>
      </w:r>
    </w:p>
    <w:p w14:paraId="07DF8BCB" w14:textId="77777777" w:rsidR="00F2682B" w:rsidRDefault="00F2682B">
      <w:pPr>
        <w:pStyle w:val="BodyText"/>
        <w:spacing w:before="9"/>
      </w:pPr>
    </w:p>
    <w:p w14:paraId="2602AE42" w14:textId="77777777" w:rsidR="00F2682B" w:rsidRDefault="00000000">
      <w:pPr>
        <w:pStyle w:val="BodyText"/>
        <w:ind w:left="120"/>
        <w:jc w:val="both"/>
      </w:pPr>
      <w:r>
        <w:t>In</w:t>
      </w:r>
      <w:r>
        <w:rPr>
          <w:spacing w:val="2"/>
        </w:rPr>
        <w:t xml:space="preserve"> </w:t>
      </w:r>
      <w:r>
        <w:t>this</w:t>
      </w:r>
      <w:r>
        <w:rPr>
          <w:spacing w:val="4"/>
        </w:rPr>
        <w:t xml:space="preserve"> </w:t>
      </w:r>
      <w:r>
        <w:t>section</w:t>
      </w:r>
      <w:r>
        <w:rPr>
          <w:spacing w:val="2"/>
        </w:rPr>
        <w:t xml:space="preserve"> </w:t>
      </w:r>
      <w:r>
        <w:t>you</w:t>
      </w:r>
      <w:r>
        <w:rPr>
          <w:spacing w:val="3"/>
        </w:rPr>
        <w:t xml:space="preserve"> </w:t>
      </w:r>
      <w:r>
        <w:t>must use</w:t>
      </w:r>
      <w:r>
        <w:rPr>
          <w:spacing w:val="10"/>
        </w:rPr>
        <w:t xml:space="preserve"> </w:t>
      </w:r>
      <w:r>
        <w:t>SAS</w:t>
      </w:r>
      <w:r>
        <w:rPr>
          <w:spacing w:val="3"/>
        </w:rPr>
        <w:t xml:space="preserve"> </w:t>
      </w:r>
      <w:r>
        <w:t>to</w:t>
      </w:r>
      <w:r>
        <w:rPr>
          <w:spacing w:val="2"/>
        </w:rPr>
        <w:t xml:space="preserve"> </w:t>
      </w:r>
      <w:r>
        <w:t>clean</w:t>
      </w:r>
      <w:r>
        <w:rPr>
          <w:spacing w:val="4"/>
        </w:rPr>
        <w:t xml:space="preserve"> </w:t>
      </w:r>
      <w:r>
        <w:t>and</w:t>
      </w:r>
      <w:r>
        <w:rPr>
          <w:spacing w:val="3"/>
        </w:rPr>
        <w:t xml:space="preserve"> </w:t>
      </w:r>
      <w:proofErr w:type="spellStart"/>
      <w:r>
        <w:t>analyse</w:t>
      </w:r>
      <w:proofErr w:type="spellEnd"/>
      <w:r>
        <w:rPr>
          <w:spacing w:val="11"/>
        </w:rPr>
        <w:t xml:space="preserve"> </w:t>
      </w:r>
      <w:r>
        <w:t>the</w:t>
      </w:r>
      <w:r>
        <w:rPr>
          <w:spacing w:val="10"/>
        </w:rPr>
        <w:t xml:space="preserve"> </w:t>
      </w:r>
      <w:r>
        <w:rPr>
          <w:spacing w:val="-2"/>
        </w:rPr>
        <w:t>dataset.</w:t>
      </w:r>
    </w:p>
    <w:p w14:paraId="4FE3E6B4" w14:textId="77777777" w:rsidR="00F2682B" w:rsidRDefault="00F2682B">
      <w:pPr>
        <w:pStyle w:val="BodyText"/>
        <w:spacing w:before="7"/>
      </w:pPr>
    </w:p>
    <w:p w14:paraId="7516613A" w14:textId="77777777" w:rsidR="00F2682B" w:rsidRDefault="00000000">
      <w:pPr>
        <w:pStyle w:val="ListParagraph"/>
        <w:numPr>
          <w:ilvl w:val="0"/>
          <w:numId w:val="1"/>
        </w:numPr>
        <w:tabs>
          <w:tab w:val="left" w:pos="417"/>
        </w:tabs>
        <w:spacing w:line="235" w:lineRule="auto"/>
        <w:ind w:left="119" w:right="605" w:firstLine="0"/>
      </w:pPr>
      <w:r>
        <w:t xml:space="preserve">Liu, P.C. and </w:t>
      </w:r>
      <w:proofErr w:type="spellStart"/>
      <w:r>
        <w:t>MacHutchon</w:t>
      </w:r>
      <w:proofErr w:type="spellEnd"/>
      <w:r>
        <w:t xml:space="preserve">, K.R., Are there different kinds of rogue </w:t>
      </w:r>
      <w:proofErr w:type="gramStart"/>
      <w:r>
        <w:t>waves?,</w:t>
      </w:r>
      <w:proofErr w:type="gramEnd"/>
      <w:r>
        <w:t xml:space="preserve"> Proceedings of OMAE2006 25th International</w:t>
      </w:r>
      <w:r>
        <w:rPr>
          <w:spacing w:val="-4"/>
        </w:rPr>
        <w:t xml:space="preserve"> </w:t>
      </w:r>
      <w:r>
        <w:t>Conference on Offshore Mechanics and Arctic</w:t>
      </w:r>
      <w:r>
        <w:rPr>
          <w:spacing w:val="-2"/>
        </w:rPr>
        <w:t xml:space="preserve"> </w:t>
      </w:r>
      <w:r>
        <w:t>Engineering, June 4-9, 2006,</w:t>
      </w:r>
      <w:r>
        <w:rPr>
          <w:spacing w:val="40"/>
        </w:rPr>
        <w:t xml:space="preserve"> </w:t>
      </w:r>
      <w:r>
        <w:t>Hamburg, Germany</w:t>
      </w:r>
    </w:p>
    <w:p w14:paraId="769CE61A" w14:textId="77777777" w:rsidR="00F2682B" w:rsidRDefault="00F2682B">
      <w:pPr>
        <w:pStyle w:val="ListParagraph"/>
        <w:numPr>
          <w:ilvl w:val="0"/>
          <w:numId w:val="1"/>
        </w:numPr>
        <w:tabs>
          <w:tab w:val="left" w:pos="419"/>
        </w:tabs>
        <w:spacing w:before="1"/>
        <w:ind w:left="419" w:hanging="299"/>
      </w:pPr>
      <w:hyperlink r:id="rId11">
        <w:r>
          <w:rPr>
            <w:color w:val="0562C1"/>
            <w:u w:val="single" w:color="0562C1"/>
          </w:rPr>
          <w:t>https://www.qld.gov.au/environment/coasts-</w:t>
        </w:r>
        <w:r>
          <w:rPr>
            <w:color w:val="0562C1"/>
            <w:spacing w:val="-2"/>
            <w:u w:val="single" w:color="0562C1"/>
          </w:rPr>
          <w:t>waterways/beach/monitori</w:t>
        </w:r>
      </w:hyperlink>
      <w:r w:rsidR="00000000">
        <w:rPr>
          <w:color w:val="0562C1"/>
          <w:spacing w:val="-2"/>
          <w:u w:val="single" w:color="0562C1"/>
        </w:rPr>
        <w:t>ng</w:t>
      </w:r>
    </w:p>
    <w:p w14:paraId="7C347358" w14:textId="77777777" w:rsidR="00F2682B" w:rsidRDefault="00F2682B">
      <w:pPr>
        <w:sectPr w:rsidR="00F2682B">
          <w:pgSz w:w="11910" w:h="16850"/>
          <w:pgMar w:top="1380" w:right="860" w:bottom="920" w:left="1320" w:header="746" w:footer="725" w:gutter="0"/>
          <w:cols w:space="720"/>
        </w:sectPr>
      </w:pPr>
    </w:p>
    <w:p w14:paraId="0339F993" w14:textId="77777777" w:rsidR="00F2682B" w:rsidRDefault="00000000">
      <w:pPr>
        <w:pStyle w:val="ListParagraph"/>
        <w:numPr>
          <w:ilvl w:val="1"/>
          <w:numId w:val="1"/>
        </w:numPr>
        <w:tabs>
          <w:tab w:val="left" w:pos="539"/>
        </w:tabs>
        <w:spacing w:before="49"/>
        <w:ind w:left="539" w:hanging="359"/>
        <w:rPr>
          <w:i/>
        </w:rPr>
      </w:pPr>
      <w:r>
        <w:rPr>
          <w:b/>
        </w:rPr>
        <w:lastRenderedPageBreak/>
        <w:t>[E]</w:t>
      </w:r>
      <w:r>
        <w:rPr>
          <w:b/>
          <w:spacing w:val="3"/>
        </w:rPr>
        <w:t xml:space="preserve"> </w:t>
      </w:r>
      <w:r>
        <w:rPr>
          <w:i/>
        </w:rPr>
        <w:t>[2</w:t>
      </w:r>
      <w:r>
        <w:rPr>
          <w:i/>
          <w:spacing w:val="-10"/>
        </w:rPr>
        <w:t xml:space="preserve"> </w:t>
      </w:r>
      <w:r>
        <w:rPr>
          <w:i/>
          <w:spacing w:val="-2"/>
        </w:rPr>
        <w:t>marks]</w:t>
      </w:r>
    </w:p>
    <w:p w14:paraId="62282097" w14:textId="77777777" w:rsidR="00F2682B" w:rsidRDefault="00000000">
      <w:pPr>
        <w:pStyle w:val="BodyText"/>
        <w:spacing w:before="1"/>
        <w:ind w:left="540" w:right="626"/>
      </w:pPr>
      <w:r>
        <w:t>Are</w:t>
      </w:r>
      <w:r>
        <w:rPr>
          <w:spacing w:val="-1"/>
        </w:rPr>
        <w:t xml:space="preserve"> </w:t>
      </w:r>
      <w:r>
        <w:t>there</w:t>
      </w:r>
      <w:r>
        <w:rPr>
          <w:spacing w:val="-1"/>
        </w:rPr>
        <w:t xml:space="preserve"> </w:t>
      </w:r>
      <w:r>
        <w:t>any range</w:t>
      </w:r>
      <w:r>
        <w:rPr>
          <w:spacing w:val="-1"/>
        </w:rPr>
        <w:t xml:space="preserve"> </w:t>
      </w:r>
      <w:r>
        <w:t>errors</w:t>
      </w:r>
      <w:r>
        <w:rPr>
          <w:spacing w:val="-9"/>
        </w:rPr>
        <w:t xml:space="preserve"> </w:t>
      </w:r>
      <w:r>
        <w:t>for the</w:t>
      </w:r>
      <w:r>
        <w:rPr>
          <w:spacing w:val="-1"/>
        </w:rPr>
        <w:t xml:space="preserve"> </w:t>
      </w:r>
      <w:r>
        <w:t>numeric variables?</w:t>
      </w:r>
      <w:r>
        <w:rPr>
          <w:spacing w:val="-11"/>
        </w:rPr>
        <w:t xml:space="preserve"> </w:t>
      </w:r>
      <w:r>
        <w:t>Explain why/why</w:t>
      </w:r>
      <w:r>
        <w:rPr>
          <w:spacing w:val="-8"/>
        </w:rPr>
        <w:t xml:space="preserve"> </w:t>
      </w:r>
      <w:r>
        <w:t>not</w:t>
      </w:r>
      <w:r>
        <w:rPr>
          <w:spacing w:val="-13"/>
        </w:rPr>
        <w:t xml:space="preserve"> </w:t>
      </w:r>
      <w:r>
        <w:t>and</w:t>
      </w:r>
      <w:r>
        <w:rPr>
          <w:spacing w:val="-10"/>
        </w:rPr>
        <w:t xml:space="preserve"> </w:t>
      </w:r>
      <w:r>
        <w:t>explain</w:t>
      </w:r>
      <w:r>
        <w:rPr>
          <w:spacing w:val="-10"/>
        </w:rPr>
        <w:t xml:space="preserve"> </w:t>
      </w:r>
      <w:r>
        <w:t>how you would deal with them.</w:t>
      </w:r>
    </w:p>
    <w:p w14:paraId="387736CC" w14:textId="77777777" w:rsidR="00F2682B" w:rsidRDefault="00F2682B">
      <w:pPr>
        <w:pStyle w:val="BodyText"/>
        <w:spacing w:before="5"/>
      </w:pPr>
    </w:p>
    <w:p w14:paraId="507DF6D7" w14:textId="77777777" w:rsidR="00F2682B" w:rsidRDefault="00000000">
      <w:pPr>
        <w:pStyle w:val="ListParagraph"/>
        <w:numPr>
          <w:ilvl w:val="1"/>
          <w:numId w:val="1"/>
        </w:numPr>
        <w:tabs>
          <w:tab w:val="left" w:pos="538"/>
        </w:tabs>
        <w:spacing w:line="262" w:lineRule="exact"/>
        <w:ind w:left="538" w:hanging="358"/>
      </w:pPr>
      <w:r>
        <w:rPr>
          <w:b/>
        </w:rPr>
        <w:t>[A|C]</w:t>
      </w:r>
      <w:r>
        <w:rPr>
          <w:b/>
          <w:spacing w:val="6"/>
        </w:rPr>
        <w:t xml:space="preserve"> </w:t>
      </w:r>
      <w:r>
        <w:rPr>
          <w:i/>
        </w:rPr>
        <w:t>[1</w:t>
      </w:r>
      <w:r>
        <w:rPr>
          <w:i/>
          <w:spacing w:val="-7"/>
        </w:rPr>
        <w:t xml:space="preserve"> </w:t>
      </w:r>
      <w:r>
        <w:rPr>
          <w:i/>
          <w:spacing w:val="-2"/>
        </w:rPr>
        <w:t>mark]</w:t>
      </w:r>
    </w:p>
    <w:p w14:paraId="0B7381EE" w14:textId="77777777" w:rsidR="00F2682B" w:rsidRDefault="00000000">
      <w:pPr>
        <w:pStyle w:val="BodyText"/>
        <w:spacing w:line="242" w:lineRule="auto"/>
        <w:ind w:left="540"/>
      </w:pPr>
      <w:r>
        <w:rPr>
          <w:w w:val="95"/>
        </w:rPr>
        <w:t>Remove any</w:t>
      </w:r>
      <w:r>
        <w:rPr>
          <w:spacing w:val="-3"/>
          <w:w w:val="95"/>
        </w:rPr>
        <w:t xml:space="preserve"> </w:t>
      </w:r>
      <w:r>
        <w:rPr>
          <w:w w:val="95"/>
        </w:rPr>
        <w:t>erroneous</w:t>
      </w:r>
      <w:r>
        <w:rPr>
          <w:spacing w:val="-4"/>
          <w:w w:val="95"/>
        </w:rPr>
        <w:t xml:space="preserve"> </w:t>
      </w:r>
      <w:r>
        <w:rPr>
          <w:w w:val="95"/>
        </w:rPr>
        <w:t>values</w:t>
      </w:r>
      <w:r>
        <w:rPr>
          <w:spacing w:val="-4"/>
          <w:w w:val="95"/>
        </w:rPr>
        <w:t xml:space="preserve"> </w:t>
      </w:r>
      <w:r>
        <w:rPr>
          <w:w w:val="95"/>
        </w:rPr>
        <w:t>from</w:t>
      </w:r>
      <w:r>
        <w:rPr>
          <w:spacing w:val="-6"/>
          <w:w w:val="95"/>
        </w:rPr>
        <w:t xml:space="preserve"> </w:t>
      </w:r>
      <w:r>
        <w:rPr>
          <w:w w:val="95"/>
        </w:rPr>
        <w:t>the variables</w:t>
      </w:r>
      <w:r>
        <w:rPr>
          <w:spacing w:val="-4"/>
          <w:w w:val="95"/>
        </w:rPr>
        <w:t xml:space="preserve"> </w:t>
      </w:r>
      <w:r>
        <w:rPr>
          <w:rFonts w:ascii="Cambria Math" w:eastAsia="Cambria Math" w:hAnsi="Cambria Math"/>
          <w:w w:val="80"/>
        </w:rPr>
        <w:t xml:space="preserve">ℎ𝑚𝑚𝑚𝑚𝑚𝑚 </w:t>
      </w:r>
      <w:r>
        <w:rPr>
          <w:w w:val="95"/>
        </w:rPr>
        <w:t>and</w:t>
      </w:r>
      <w:r>
        <w:rPr>
          <w:spacing w:val="-4"/>
          <w:w w:val="95"/>
        </w:rPr>
        <w:t xml:space="preserve"> </w:t>
      </w:r>
      <w:r>
        <w:rPr>
          <w:rFonts w:ascii="Cambria Math" w:eastAsia="Cambria Math" w:hAnsi="Cambria Math"/>
          <w:w w:val="95"/>
        </w:rPr>
        <w:t>ℎ𝑠𝑠</w:t>
      </w:r>
      <w:r>
        <w:rPr>
          <w:w w:val="95"/>
        </w:rPr>
        <w:t>.</w:t>
      </w:r>
      <w:r>
        <w:rPr>
          <w:spacing w:val="-3"/>
          <w:w w:val="95"/>
        </w:rPr>
        <w:t xml:space="preserve"> </w:t>
      </w:r>
      <w:r>
        <w:rPr>
          <w:w w:val="95"/>
        </w:rPr>
        <w:t>Show</w:t>
      </w:r>
      <w:r>
        <w:rPr>
          <w:spacing w:val="-2"/>
          <w:w w:val="95"/>
        </w:rPr>
        <w:t xml:space="preserve"> </w:t>
      </w:r>
      <w:r>
        <w:rPr>
          <w:w w:val="95"/>
        </w:rPr>
        <w:t>a</w:t>
      </w:r>
      <w:r>
        <w:rPr>
          <w:spacing w:val="-9"/>
          <w:w w:val="95"/>
        </w:rPr>
        <w:t xml:space="preserve"> </w:t>
      </w:r>
      <w:r>
        <w:rPr>
          <w:w w:val="95"/>
        </w:rPr>
        <w:t xml:space="preserve">table of appropriate </w:t>
      </w:r>
      <w:r>
        <w:t>descriptive statistics for these variables.</w:t>
      </w:r>
    </w:p>
    <w:p w14:paraId="694C498C" w14:textId="77777777" w:rsidR="00F2682B" w:rsidRDefault="00000000">
      <w:pPr>
        <w:pStyle w:val="ListParagraph"/>
        <w:numPr>
          <w:ilvl w:val="1"/>
          <w:numId w:val="1"/>
        </w:numPr>
        <w:tabs>
          <w:tab w:val="left" w:pos="539"/>
        </w:tabs>
        <w:spacing w:before="261"/>
        <w:ind w:left="539" w:hanging="359"/>
      </w:pPr>
      <w:r>
        <w:rPr>
          <w:b/>
        </w:rPr>
        <w:t>[A|C|E]</w:t>
      </w:r>
      <w:r>
        <w:rPr>
          <w:b/>
          <w:spacing w:val="4"/>
        </w:rPr>
        <w:t xml:space="preserve"> </w:t>
      </w:r>
      <w:r>
        <w:rPr>
          <w:i/>
        </w:rPr>
        <w:t>[3</w:t>
      </w:r>
      <w:r>
        <w:rPr>
          <w:i/>
          <w:spacing w:val="-9"/>
        </w:rPr>
        <w:t xml:space="preserve"> </w:t>
      </w:r>
      <w:r>
        <w:rPr>
          <w:i/>
          <w:spacing w:val="-2"/>
        </w:rPr>
        <w:t>marks]</w:t>
      </w:r>
    </w:p>
    <w:p w14:paraId="2EAE61A4" w14:textId="77777777" w:rsidR="00F2682B" w:rsidRDefault="00000000">
      <w:pPr>
        <w:pStyle w:val="BodyText"/>
        <w:spacing w:before="1"/>
        <w:ind w:left="539" w:right="626"/>
      </w:pPr>
      <w:r>
        <w:rPr>
          <w:spacing w:val="-2"/>
          <w:w w:val="95"/>
        </w:rPr>
        <w:t>Generate a</w:t>
      </w:r>
      <w:r>
        <w:rPr>
          <w:spacing w:val="-8"/>
          <w:w w:val="95"/>
        </w:rPr>
        <w:t xml:space="preserve"> </w:t>
      </w:r>
      <w:r>
        <w:rPr>
          <w:spacing w:val="-2"/>
          <w:w w:val="95"/>
        </w:rPr>
        <w:t>new variable for</w:t>
      </w:r>
      <w:r>
        <w:rPr>
          <w:spacing w:val="-8"/>
          <w:w w:val="95"/>
        </w:rPr>
        <w:t xml:space="preserve"> </w:t>
      </w:r>
      <w:r>
        <w:rPr>
          <w:spacing w:val="-2"/>
          <w:w w:val="95"/>
        </w:rPr>
        <w:t>the ratio</w:t>
      </w:r>
      <w:r>
        <w:rPr>
          <w:spacing w:val="-4"/>
          <w:w w:val="95"/>
        </w:rPr>
        <w:t xml:space="preserve"> </w:t>
      </w:r>
      <w:r>
        <w:rPr>
          <w:spacing w:val="-2"/>
          <w:w w:val="95"/>
        </w:rPr>
        <w:t xml:space="preserve">of </w:t>
      </w:r>
      <w:r>
        <w:rPr>
          <w:rFonts w:ascii="Cambria Math" w:eastAsia="Cambria Math" w:hAnsi="Cambria Math"/>
          <w:spacing w:val="-2"/>
          <w:w w:val="90"/>
        </w:rPr>
        <w:t>ℎ𝑚𝑚𝑚𝑚𝑚𝑚/ℎ𝑠𝑠</w:t>
      </w:r>
      <w:r>
        <w:rPr>
          <w:spacing w:val="-2"/>
          <w:w w:val="90"/>
        </w:rPr>
        <w:t xml:space="preserve">. </w:t>
      </w:r>
      <w:r>
        <w:rPr>
          <w:spacing w:val="-2"/>
          <w:w w:val="95"/>
        </w:rPr>
        <w:t>Show the histogram</w:t>
      </w:r>
      <w:r>
        <w:rPr>
          <w:spacing w:val="-5"/>
          <w:w w:val="95"/>
        </w:rPr>
        <w:t xml:space="preserve"> </w:t>
      </w:r>
      <w:r>
        <w:rPr>
          <w:spacing w:val="-2"/>
          <w:w w:val="95"/>
        </w:rPr>
        <w:t>and</w:t>
      </w:r>
      <w:r>
        <w:rPr>
          <w:spacing w:val="-4"/>
          <w:w w:val="95"/>
        </w:rPr>
        <w:t xml:space="preserve"> </w:t>
      </w:r>
      <w:r>
        <w:rPr>
          <w:spacing w:val="-2"/>
          <w:w w:val="95"/>
        </w:rPr>
        <w:t xml:space="preserve">describe its </w:t>
      </w:r>
      <w:r>
        <w:rPr>
          <w:spacing w:val="-2"/>
        </w:rPr>
        <w:t>distribution.</w:t>
      </w:r>
    </w:p>
    <w:p w14:paraId="72E4ABFD" w14:textId="77777777" w:rsidR="00F2682B" w:rsidRDefault="00F2682B">
      <w:pPr>
        <w:pStyle w:val="BodyText"/>
        <w:spacing w:before="4"/>
      </w:pPr>
    </w:p>
    <w:p w14:paraId="49A6F9D4" w14:textId="77777777" w:rsidR="00F2682B" w:rsidRDefault="00000000">
      <w:pPr>
        <w:pStyle w:val="ListParagraph"/>
        <w:numPr>
          <w:ilvl w:val="1"/>
          <w:numId w:val="1"/>
        </w:numPr>
        <w:tabs>
          <w:tab w:val="left" w:pos="538"/>
        </w:tabs>
        <w:ind w:left="538" w:hanging="358"/>
      </w:pPr>
      <w:r>
        <w:rPr>
          <w:b/>
        </w:rPr>
        <w:t>[A|C]</w:t>
      </w:r>
      <w:r>
        <w:rPr>
          <w:b/>
          <w:spacing w:val="5"/>
        </w:rPr>
        <w:t xml:space="preserve"> </w:t>
      </w:r>
      <w:r>
        <w:rPr>
          <w:i/>
        </w:rPr>
        <w:t>[2</w:t>
      </w:r>
      <w:r>
        <w:rPr>
          <w:i/>
          <w:spacing w:val="-7"/>
        </w:rPr>
        <w:t xml:space="preserve"> </w:t>
      </w:r>
      <w:r>
        <w:rPr>
          <w:i/>
          <w:spacing w:val="-2"/>
        </w:rPr>
        <w:t>mark]</w:t>
      </w:r>
    </w:p>
    <w:p w14:paraId="25CB09AB" w14:textId="77777777" w:rsidR="00F2682B" w:rsidRDefault="00000000">
      <w:pPr>
        <w:pStyle w:val="BodyText"/>
        <w:spacing w:before="2"/>
        <w:ind w:left="540"/>
      </w:pPr>
      <w:proofErr w:type="spellStart"/>
      <w:r>
        <w:t>Categorise</w:t>
      </w:r>
      <w:proofErr w:type="spellEnd"/>
      <w:r>
        <w:rPr>
          <w:spacing w:val="4"/>
        </w:rPr>
        <w:t xml:space="preserve"> </w:t>
      </w:r>
      <w:r>
        <w:t>ratio</w:t>
      </w:r>
      <w:r>
        <w:rPr>
          <w:spacing w:val="-3"/>
        </w:rPr>
        <w:t xml:space="preserve"> </w:t>
      </w:r>
      <w:r>
        <w:t>according</w:t>
      </w:r>
      <w:r>
        <w:rPr>
          <w:spacing w:val="-5"/>
        </w:rPr>
        <w:t xml:space="preserve"> </w:t>
      </w:r>
      <w:r>
        <w:t>to</w:t>
      </w:r>
      <w:r>
        <w:rPr>
          <w:spacing w:val="-3"/>
        </w:rPr>
        <w:t xml:space="preserve"> </w:t>
      </w:r>
      <w:r>
        <w:t>the</w:t>
      </w:r>
      <w:r>
        <w:rPr>
          <w:spacing w:val="4"/>
        </w:rPr>
        <w:t xml:space="preserve"> </w:t>
      </w:r>
      <w:r>
        <w:t>classification</w:t>
      </w:r>
      <w:r>
        <w:rPr>
          <w:spacing w:val="-1"/>
        </w:rPr>
        <w:t xml:space="preserve"> </w:t>
      </w:r>
      <w:r>
        <w:t>of</w:t>
      </w:r>
      <w:r>
        <w:rPr>
          <w:spacing w:val="2"/>
        </w:rPr>
        <w:t xml:space="preserve"> </w:t>
      </w:r>
      <w:r>
        <w:t>rogue</w:t>
      </w:r>
      <w:r>
        <w:rPr>
          <w:spacing w:val="4"/>
        </w:rPr>
        <w:t xml:space="preserve"> </w:t>
      </w:r>
      <w:r>
        <w:rPr>
          <w:spacing w:val="-2"/>
        </w:rPr>
        <w:t>waves:</w:t>
      </w:r>
    </w:p>
    <w:tbl>
      <w:tblPr>
        <w:tblW w:w="0" w:type="auto"/>
        <w:tblInd w:w="24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90"/>
        <w:gridCol w:w="2190"/>
      </w:tblGrid>
      <w:tr w:rsidR="00F2682B" w14:paraId="1B9E1B61" w14:textId="77777777">
        <w:trPr>
          <w:trHeight w:val="270"/>
        </w:trPr>
        <w:tc>
          <w:tcPr>
            <w:tcW w:w="2190" w:type="dxa"/>
          </w:tcPr>
          <w:p w14:paraId="793E9BD1" w14:textId="77777777" w:rsidR="00F2682B" w:rsidRDefault="00000000">
            <w:pPr>
              <w:pStyle w:val="TableParagraph"/>
              <w:spacing w:before="0" w:line="249" w:lineRule="exact"/>
              <w:ind w:left="427"/>
            </w:pPr>
            <w:r>
              <w:rPr>
                <w:spacing w:val="-2"/>
              </w:rPr>
              <w:t>Normal</w:t>
            </w:r>
          </w:p>
        </w:tc>
        <w:tc>
          <w:tcPr>
            <w:tcW w:w="2190" w:type="dxa"/>
          </w:tcPr>
          <w:p w14:paraId="71EC91B1" w14:textId="77777777" w:rsidR="00F2682B" w:rsidRDefault="00000000">
            <w:pPr>
              <w:pStyle w:val="TableParagraph"/>
              <w:spacing w:before="0" w:line="249" w:lineRule="exact"/>
              <w:ind w:left="427"/>
            </w:pPr>
            <w:r>
              <w:rPr>
                <w:spacing w:val="-2"/>
              </w:rPr>
              <w:t>Ratio&lt;=2</w:t>
            </w:r>
          </w:p>
        </w:tc>
      </w:tr>
      <w:tr w:rsidR="00F2682B" w14:paraId="401D8DB8" w14:textId="77777777">
        <w:trPr>
          <w:trHeight w:val="255"/>
        </w:trPr>
        <w:tc>
          <w:tcPr>
            <w:tcW w:w="2190" w:type="dxa"/>
          </w:tcPr>
          <w:p w14:paraId="1B8D1741" w14:textId="77777777" w:rsidR="00F2682B" w:rsidRDefault="00000000">
            <w:pPr>
              <w:pStyle w:val="TableParagraph"/>
              <w:spacing w:before="0" w:line="235" w:lineRule="exact"/>
              <w:ind w:left="427"/>
            </w:pPr>
            <w:r>
              <w:t>Typical</w:t>
            </w:r>
            <w:r>
              <w:rPr>
                <w:spacing w:val="-2"/>
              </w:rPr>
              <w:t xml:space="preserve"> rogue</w:t>
            </w:r>
          </w:p>
        </w:tc>
        <w:tc>
          <w:tcPr>
            <w:tcW w:w="2190" w:type="dxa"/>
          </w:tcPr>
          <w:p w14:paraId="0EC1E93D" w14:textId="77777777" w:rsidR="00F2682B" w:rsidRDefault="00000000">
            <w:pPr>
              <w:pStyle w:val="TableParagraph"/>
              <w:spacing w:before="0" w:line="235" w:lineRule="exact"/>
              <w:ind w:left="427"/>
            </w:pPr>
            <w:r>
              <w:rPr>
                <w:spacing w:val="-2"/>
              </w:rPr>
              <w:t>2&lt;Ratio&lt;=4</w:t>
            </w:r>
          </w:p>
        </w:tc>
      </w:tr>
      <w:tr w:rsidR="00F2682B" w14:paraId="6E707103" w14:textId="77777777">
        <w:trPr>
          <w:trHeight w:val="270"/>
        </w:trPr>
        <w:tc>
          <w:tcPr>
            <w:tcW w:w="2190" w:type="dxa"/>
          </w:tcPr>
          <w:p w14:paraId="48D2AD66" w14:textId="77777777" w:rsidR="00F2682B" w:rsidRDefault="00000000">
            <w:pPr>
              <w:pStyle w:val="TableParagraph"/>
              <w:spacing w:before="0" w:line="249" w:lineRule="exact"/>
              <w:ind w:left="427"/>
            </w:pPr>
            <w:r>
              <w:t>Uncommon</w:t>
            </w:r>
            <w:r>
              <w:rPr>
                <w:spacing w:val="19"/>
              </w:rPr>
              <w:t xml:space="preserve"> </w:t>
            </w:r>
            <w:r>
              <w:rPr>
                <w:spacing w:val="-4"/>
              </w:rPr>
              <w:t>rogue</w:t>
            </w:r>
          </w:p>
        </w:tc>
        <w:tc>
          <w:tcPr>
            <w:tcW w:w="2190" w:type="dxa"/>
          </w:tcPr>
          <w:p w14:paraId="55530EED" w14:textId="77777777" w:rsidR="00F2682B" w:rsidRDefault="00000000">
            <w:pPr>
              <w:pStyle w:val="TableParagraph"/>
              <w:spacing w:before="0" w:line="249" w:lineRule="exact"/>
              <w:ind w:left="427"/>
            </w:pPr>
            <w:r>
              <w:rPr>
                <w:spacing w:val="-2"/>
              </w:rPr>
              <w:t>Ratio&gt;4</w:t>
            </w:r>
          </w:p>
        </w:tc>
      </w:tr>
    </w:tbl>
    <w:p w14:paraId="6AAC74E7" w14:textId="77777777" w:rsidR="00F2682B" w:rsidRDefault="00F2682B">
      <w:pPr>
        <w:pStyle w:val="BodyText"/>
        <w:spacing w:before="2"/>
      </w:pPr>
    </w:p>
    <w:p w14:paraId="750DA2A6" w14:textId="77777777" w:rsidR="00F2682B" w:rsidRDefault="00000000">
      <w:pPr>
        <w:pStyle w:val="BodyText"/>
        <w:ind w:left="540" w:right="626"/>
      </w:pPr>
      <w:r>
        <w:t>Show the frequency table (make sure you use a custom format to label</w:t>
      </w:r>
      <w:r>
        <w:rPr>
          <w:spacing w:val="-3"/>
        </w:rPr>
        <w:t xml:space="preserve"> </w:t>
      </w:r>
      <w:r>
        <w:t>the categories of your new variable). What percentage of these observations are rogue waves?</w:t>
      </w:r>
    </w:p>
    <w:p w14:paraId="2725A741" w14:textId="77777777" w:rsidR="00F2682B" w:rsidRDefault="00F2682B">
      <w:pPr>
        <w:pStyle w:val="BodyText"/>
        <w:spacing w:before="4"/>
      </w:pPr>
    </w:p>
    <w:p w14:paraId="6A8E2048" w14:textId="77777777" w:rsidR="00F2682B" w:rsidRDefault="00000000">
      <w:pPr>
        <w:pStyle w:val="ListParagraph"/>
        <w:numPr>
          <w:ilvl w:val="1"/>
          <w:numId w:val="1"/>
        </w:numPr>
        <w:tabs>
          <w:tab w:val="left" w:pos="539"/>
        </w:tabs>
        <w:ind w:left="539" w:hanging="359"/>
      </w:pPr>
      <w:r>
        <w:rPr>
          <w:b/>
        </w:rPr>
        <w:t>[A|C]</w:t>
      </w:r>
      <w:r>
        <w:rPr>
          <w:b/>
          <w:spacing w:val="5"/>
        </w:rPr>
        <w:t xml:space="preserve"> </w:t>
      </w:r>
      <w:r>
        <w:rPr>
          <w:i/>
        </w:rPr>
        <w:t>[2</w:t>
      </w:r>
      <w:r>
        <w:rPr>
          <w:i/>
          <w:spacing w:val="-7"/>
        </w:rPr>
        <w:t xml:space="preserve"> </w:t>
      </w:r>
      <w:r>
        <w:rPr>
          <w:i/>
          <w:spacing w:val="-2"/>
        </w:rPr>
        <w:t>marks]</w:t>
      </w:r>
    </w:p>
    <w:p w14:paraId="697968C8" w14:textId="77777777" w:rsidR="00F2682B" w:rsidRDefault="00000000">
      <w:pPr>
        <w:pStyle w:val="BodyText"/>
        <w:spacing w:before="1"/>
        <w:ind w:left="540" w:right="95"/>
      </w:pPr>
      <w:r>
        <w:rPr>
          <w:w w:val="95"/>
        </w:rPr>
        <w:t>Create</w:t>
      </w:r>
      <w:r>
        <w:rPr>
          <w:spacing w:val="-10"/>
          <w:w w:val="95"/>
        </w:rPr>
        <w:t xml:space="preserve"> </w:t>
      </w:r>
      <w:r>
        <w:rPr>
          <w:w w:val="95"/>
        </w:rPr>
        <w:t>a</w:t>
      </w:r>
      <w:r>
        <w:rPr>
          <w:spacing w:val="-10"/>
          <w:w w:val="95"/>
        </w:rPr>
        <w:t xml:space="preserve"> </w:t>
      </w:r>
      <w:r>
        <w:rPr>
          <w:w w:val="95"/>
        </w:rPr>
        <w:t>scatterplot</w:t>
      </w:r>
      <w:r>
        <w:rPr>
          <w:spacing w:val="-19"/>
          <w:w w:val="95"/>
        </w:rPr>
        <w:t xml:space="preserve"> </w:t>
      </w:r>
      <w:r>
        <w:rPr>
          <w:w w:val="95"/>
        </w:rPr>
        <w:t>of</w:t>
      </w:r>
      <w:r>
        <w:rPr>
          <w:spacing w:val="-1"/>
          <w:w w:val="95"/>
        </w:rPr>
        <w:t xml:space="preserve"> </w:t>
      </w:r>
      <w:r>
        <w:rPr>
          <w:rFonts w:ascii="Cambria Math" w:eastAsia="Cambria Math" w:hAnsi="Cambria Math"/>
          <w:w w:val="80"/>
        </w:rPr>
        <w:t>ℎ𝑚𝑚𝑚𝑚𝑚𝑚</w:t>
      </w:r>
      <w:r>
        <w:rPr>
          <w:rFonts w:ascii="Cambria Math" w:eastAsia="Cambria Math" w:hAnsi="Cambria Math"/>
          <w:w w:val="95"/>
        </w:rPr>
        <w:t xml:space="preserve"> </w:t>
      </w:r>
      <w:r>
        <w:rPr>
          <w:w w:val="95"/>
        </w:rPr>
        <w:t>vs</w:t>
      </w:r>
      <w:r>
        <w:rPr>
          <w:spacing w:val="-3"/>
          <w:w w:val="95"/>
        </w:rPr>
        <w:t xml:space="preserve"> </w:t>
      </w:r>
      <w:r>
        <w:rPr>
          <w:rFonts w:ascii="Cambria Math" w:eastAsia="Cambria Math" w:hAnsi="Cambria Math"/>
          <w:w w:val="95"/>
        </w:rPr>
        <w:t>ℎ𝑠𝑠</w:t>
      </w:r>
      <w:r>
        <w:rPr>
          <w:rFonts w:ascii="Cambria Math" w:eastAsia="Cambria Math" w:hAnsi="Cambria Math"/>
          <w:spacing w:val="-3"/>
          <w:w w:val="95"/>
        </w:rPr>
        <w:t xml:space="preserve"> </w:t>
      </w:r>
      <w:r>
        <w:rPr>
          <w:w w:val="95"/>
        </w:rPr>
        <w:t>and</w:t>
      </w:r>
      <w:r>
        <w:rPr>
          <w:spacing w:val="-3"/>
          <w:w w:val="95"/>
        </w:rPr>
        <w:t xml:space="preserve"> </w:t>
      </w:r>
      <w:r>
        <w:rPr>
          <w:w w:val="95"/>
        </w:rPr>
        <w:t>show</w:t>
      </w:r>
      <w:r>
        <w:rPr>
          <w:spacing w:val="-14"/>
          <w:w w:val="95"/>
        </w:rPr>
        <w:t xml:space="preserve"> </w:t>
      </w:r>
      <w:r>
        <w:rPr>
          <w:w w:val="95"/>
        </w:rPr>
        <w:t>a</w:t>
      </w:r>
      <w:r>
        <w:rPr>
          <w:spacing w:val="-7"/>
          <w:w w:val="95"/>
        </w:rPr>
        <w:t xml:space="preserve"> </w:t>
      </w:r>
      <w:r>
        <w:rPr>
          <w:w w:val="95"/>
        </w:rPr>
        <w:t>reference</w:t>
      </w:r>
      <w:r>
        <w:rPr>
          <w:spacing w:val="-10"/>
          <w:w w:val="95"/>
        </w:rPr>
        <w:t xml:space="preserve"> </w:t>
      </w:r>
      <w:r>
        <w:rPr>
          <w:w w:val="95"/>
        </w:rPr>
        <w:t>line</w:t>
      </w:r>
      <w:r>
        <w:rPr>
          <w:spacing w:val="-10"/>
          <w:w w:val="95"/>
        </w:rPr>
        <w:t xml:space="preserve"> </w:t>
      </w:r>
      <w:r>
        <w:rPr>
          <w:w w:val="95"/>
        </w:rPr>
        <w:t>that</w:t>
      </w:r>
      <w:r>
        <w:rPr>
          <w:spacing w:val="-19"/>
          <w:w w:val="95"/>
        </w:rPr>
        <w:t xml:space="preserve"> </w:t>
      </w:r>
      <w:r>
        <w:rPr>
          <w:w w:val="95"/>
        </w:rPr>
        <w:t>indicates</w:t>
      </w:r>
      <w:r>
        <w:rPr>
          <w:spacing w:val="-2"/>
          <w:w w:val="95"/>
        </w:rPr>
        <w:t xml:space="preserve"> </w:t>
      </w:r>
      <w:r>
        <w:rPr>
          <w:w w:val="95"/>
        </w:rPr>
        <w:t>the cutoff for</w:t>
      </w:r>
      <w:r>
        <w:rPr>
          <w:spacing w:val="-8"/>
          <w:w w:val="95"/>
        </w:rPr>
        <w:t xml:space="preserve"> </w:t>
      </w:r>
      <w:r>
        <w:rPr>
          <w:w w:val="95"/>
        </w:rPr>
        <w:t xml:space="preserve">rogue </w:t>
      </w:r>
      <w:r>
        <w:t>waves (ratio of 2:1). Make sure your graph and axes have titles.</w:t>
      </w:r>
    </w:p>
    <w:p w14:paraId="71B5BFCF" w14:textId="77777777" w:rsidR="00F2682B" w:rsidRDefault="00000000">
      <w:pPr>
        <w:pStyle w:val="ListParagraph"/>
        <w:numPr>
          <w:ilvl w:val="1"/>
          <w:numId w:val="1"/>
        </w:numPr>
        <w:tabs>
          <w:tab w:val="left" w:pos="539"/>
        </w:tabs>
        <w:spacing w:before="258"/>
        <w:ind w:left="539" w:hanging="359"/>
      </w:pPr>
      <w:r>
        <w:rPr>
          <w:b/>
        </w:rPr>
        <w:t>[A]</w:t>
      </w:r>
      <w:r>
        <w:rPr>
          <w:b/>
          <w:spacing w:val="5"/>
        </w:rPr>
        <w:t xml:space="preserve"> </w:t>
      </w:r>
      <w:r>
        <w:rPr>
          <w:i/>
        </w:rPr>
        <w:t>[1</w:t>
      </w:r>
      <w:r>
        <w:rPr>
          <w:i/>
          <w:spacing w:val="-8"/>
        </w:rPr>
        <w:t xml:space="preserve"> </w:t>
      </w:r>
      <w:r>
        <w:rPr>
          <w:i/>
          <w:spacing w:val="-2"/>
        </w:rPr>
        <w:t>mark]</w:t>
      </w:r>
    </w:p>
    <w:p w14:paraId="648C4B67" w14:textId="77777777" w:rsidR="00F2682B" w:rsidRDefault="00000000">
      <w:pPr>
        <w:pStyle w:val="BodyText"/>
        <w:spacing w:before="2"/>
        <w:ind w:left="540" w:right="574"/>
      </w:pPr>
      <w:r>
        <w:t>The</w:t>
      </w:r>
      <w:r>
        <w:rPr>
          <w:spacing w:val="-1"/>
        </w:rPr>
        <w:t xml:space="preserve"> </w:t>
      </w:r>
      <w:r>
        <w:t>Raleigh distribution approximately</w:t>
      </w:r>
      <w:r>
        <w:rPr>
          <w:spacing w:val="-7"/>
        </w:rPr>
        <w:t xml:space="preserve"> </w:t>
      </w:r>
      <w:r>
        <w:t>describes</w:t>
      </w:r>
      <w:r>
        <w:rPr>
          <w:spacing w:val="-9"/>
        </w:rPr>
        <w:t xml:space="preserve"> </w:t>
      </w:r>
      <w:r>
        <w:t>the</w:t>
      </w:r>
      <w:r>
        <w:rPr>
          <w:spacing w:val="-1"/>
        </w:rPr>
        <w:t xml:space="preserve"> </w:t>
      </w:r>
      <w:r>
        <w:t>frequency</w:t>
      </w:r>
      <w:r>
        <w:rPr>
          <w:spacing w:val="-7"/>
        </w:rPr>
        <w:t xml:space="preserve"> </w:t>
      </w:r>
      <w:r>
        <w:t>distribution</w:t>
      </w:r>
      <w:r>
        <w:rPr>
          <w:spacing w:val="-10"/>
        </w:rPr>
        <w:t xml:space="preserve"> </w:t>
      </w:r>
      <w:r>
        <w:t>of</w:t>
      </w:r>
      <w:r>
        <w:rPr>
          <w:spacing w:val="-3"/>
        </w:rPr>
        <w:t xml:space="preserve"> </w:t>
      </w:r>
      <w:r>
        <w:t>wave</w:t>
      </w:r>
      <w:r>
        <w:rPr>
          <w:spacing w:val="-1"/>
        </w:rPr>
        <w:t xml:space="preserve"> </w:t>
      </w:r>
      <w:r>
        <w:t>height.</w:t>
      </w:r>
      <w:r>
        <w:rPr>
          <w:spacing w:val="40"/>
        </w:rPr>
        <w:t xml:space="preserve"> </w:t>
      </w:r>
      <w:r>
        <w:t xml:space="preserve">For a given ratio of </w:t>
      </w:r>
      <w:proofErr w:type="spellStart"/>
      <w:r>
        <w:t>hmax</w:t>
      </w:r>
      <w:proofErr w:type="spellEnd"/>
      <w:r>
        <w:t>/</w:t>
      </w:r>
      <w:proofErr w:type="spellStart"/>
      <w:r>
        <w:t>hs</w:t>
      </w:r>
      <w:proofErr w:type="spellEnd"/>
      <w:r>
        <w:t>, the expected frequency is 1</w:t>
      </w:r>
      <w:r>
        <w:rPr>
          <w:spacing w:val="-1"/>
        </w:rPr>
        <w:t xml:space="preserve"> </w:t>
      </w:r>
      <w:r>
        <w:t xml:space="preserve">in every </w:t>
      </w:r>
      <w:r>
        <w:rPr>
          <w:rFonts w:ascii="Cambria Math" w:eastAsia="Cambria Math"/>
          <w:w w:val="90"/>
        </w:rPr>
        <w:t xml:space="preserve">𝑁𝑁 </w:t>
      </w:r>
      <w:r>
        <w:t xml:space="preserve">waves, </w:t>
      </w:r>
      <w:proofErr w:type="gramStart"/>
      <w:r>
        <w:t>where</w:t>
      </w:r>
      <w:proofErr w:type="gramEnd"/>
    </w:p>
    <w:p w14:paraId="75359B23" w14:textId="77777777" w:rsidR="00F2682B" w:rsidRDefault="00000000">
      <w:pPr>
        <w:pStyle w:val="BodyText"/>
        <w:spacing w:before="33" w:line="202" w:lineRule="exact"/>
        <w:ind w:left="985"/>
        <w:jc w:val="center"/>
        <w:rPr>
          <w:rFonts w:ascii="Cambria Math" w:eastAsia="Cambria Math" w:hAnsi="Cambria Math"/>
        </w:rPr>
      </w:pPr>
      <w:r>
        <w:rPr>
          <w:rFonts w:ascii="Cambria Math" w:eastAsia="Cambria Math" w:hAnsi="Cambria Math"/>
          <w:w w:val="45"/>
        </w:rPr>
        <w:t>ℎ𝑚𝑚𝑚𝑚𝑚𝑚</w:t>
      </w:r>
      <w:r>
        <w:rPr>
          <w:rFonts w:ascii="Cambria Math" w:eastAsia="Cambria Math" w:hAnsi="Cambria Math"/>
          <w:spacing w:val="54"/>
        </w:rPr>
        <w:t xml:space="preserve"> </w:t>
      </w:r>
      <w:r>
        <w:rPr>
          <w:rFonts w:ascii="Cambria Math" w:eastAsia="Cambria Math" w:hAnsi="Cambria Math"/>
          <w:spacing w:val="-10"/>
          <w:vertAlign w:val="superscript"/>
        </w:rPr>
        <w:t>2</w:t>
      </w:r>
    </w:p>
    <w:p w14:paraId="248D7D0F" w14:textId="77777777" w:rsidR="00F2682B" w:rsidRDefault="00000000">
      <w:pPr>
        <w:pStyle w:val="BodyText"/>
        <w:tabs>
          <w:tab w:val="left" w:pos="5534"/>
        </w:tabs>
        <w:spacing w:before="31" w:line="139" w:lineRule="auto"/>
        <w:ind w:left="5145" w:right="3853" w:hanging="1395"/>
        <w:rPr>
          <w:rFonts w:ascii="Cambria Math" w:eastAsia="Cambria Math" w:hAnsi="Cambria Math" w:cs="Cambria Math"/>
        </w:rPr>
      </w:pPr>
      <w:r>
        <w:rPr>
          <w:noProof/>
        </w:rPr>
        <mc:AlternateContent>
          <mc:Choice Requires="wps">
            <w:drawing>
              <wp:anchor distT="0" distB="0" distL="0" distR="0" simplePos="0" relativeHeight="487484416" behindDoc="1" locked="0" layoutInCell="1" allowOverlap="1" wp14:anchorId="1C643D0D" wp14:editId="4C86EFCB">
                <wp:simplePos x="0" y="0"/>
                <wp:positionH relativeFrom="page">
                  <wp:posOffset>4000500</wp:posOffset>
                </wp:positionH>
                <wp:positionV relativeFrom="paragraph">
                  <wp:posOffset>62177</wp:posOffset>
                </wp:positionV>
                <wp:extent cx="352425" cy="1016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0160"/>
                        </a:xfrm>
                        <a:custGeom>
                          <a:avLst/>
                          <a:gdLst/>
                          <a:ahLst/>
                          <a:cxnLst/>
                          <a:rect l="l" t="t" r="r" b="b"/>
                          <a:pathLst>
                            <a:path w="352425" h="10160">
                              <a:moveTo>
                                <a:pt x="352425" y="0"/>
                              </a:moveTo>
                              <a:lnTo>
                                <a:pt x="0" y="0"/>
                              </a:lnTo>
                              <a:lnTo>
                                <a:pt x="0" y="9537"/>
                              </a:lnTo>
                              <a:lnTo>
                                <a:pt x="352425" y="9537"/>
                              </a:lnTo>
                              <a:lnTo>
                                <a:pt x="352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94DB63" id="Graphic 6" o:spid="_x0000_s1026" style="position:absolute;margin-left:315pt;margin-top:4.9pt;width:27.75pt;height:.8pt;z-index:-15832064;visibility:visible;mso-wrap-style:square;mso-wrap-distance-left:0;mso-wrap-distance-top:0;mso-wrap-distance-right:0;mso-wrap-distance-bottom:0;mso-position-horizontal:absolute;mso-position-horizontal-relative:page;mso-position-vertical:absolute;mso-position-vertical-relative:text;v-text-anchor:top" coordsize="35242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" path="m352425,l,,,9537r352425,l352425,xe" fillcolor="black" stroked="f">
                <v:path arrowok="t"/>
                <w10:wrap anchorx="page"/>
              </v:shape>
            </w:pict>
          </mc:Fallback>
        </mc:AlternateContent>
      </w:r>
      <w:r>
        <w:rPr>
          <w:rFonts w:ascii="Cambria Math" w:eastAsia="Cambria Math" w:hAnsi="Cambria Math" w:cs="Cambria Math"/>
          <w:w w:val="75"/>
        </w:rPr>
        <w:t>𝑁𝑁</w:t>
      </w:r>
      <w:r>
        <w:rPr>
          <w:rFonts w:ascii="Cambria Math" w:eastAsia="Cambria Math" w:hAnsi="Cambria Math" w:cs="Cambria Math"/>
        </w:rPr>
        <w:t xml:space="preserve"> </w:t>
      </w:r>
      <w:r>
        <w:rPr>
          <w:rFonts w:ascii="Cambria Math" w:eastAsia="Cambria Math" w:hAnsi="Cambria Math" w:cs="Cambria Math"/>
          <w:w w:val="90"/>
        </w:rPr>
        <w:t xml:space="preserve">= </w:t>
      </w:r>
      <w:r>
        <w:rPr>
          <w:rFonts w:ascii="Cambria Math" w:eastAsia="Cambria Math" w:hAnsi="Cambria Math" w:cs="Cambria Math"/>
          <w:w w:val="75"/>
        </w:rPr>
        <w:t xml:space="preserve">𝑒𝑒𝑚𝑚𝑒𝑒 </w:t>
      </w:r>
      <w:r>
        <w:rPr>
          <w:rFonts w:ascii="Cambria Math" w:eastAsia="Cambria Math" w:hAnsi="Cambria Math" w:cs="Cambria Math"/>
          <w:w w:val="90"/>
          <w:position w:val="2"/>
        </w:rPr>
        <w:t>�</w:t>
      </w:r>
      <w:r>
        <w:rPr>
          <w:rFonts w:ascii="Cambria Math" w:eastAsia="Cambria Math" w:hAnsi="Cambria Math" w:cs="Cambria Math"/>
          <w:w w:val="90"/>
        </w:rPr>
        <w:t>2</w:t>
      </w:r>
      <w:r>
        <w:rPr>
          <w:rFonts w:ascii="Cambria Math" w:eastAsia="Cambria Math" w:hAnsi="Cambria Math" w:cs="Cambria Math"/>
          <w:spacing w:val="-5"/>
          <w:w w:val="90"/>
        </w:rPr>
        <w:t xml:space="preserve"> </w:t>
      </w:r>
      <w:r>
        <w:rPr>
          <w:rFonts w:ascii="Cambria Math" w:eastAsia="Cambria Math" w:hAnsi="Cambria Math" w:cs="Cambria Math"/>
          <w:w w:val="75"/>
          <w:position w:val="2"/>
        </w:rPr>
        <w:t>�</w:t>
      </w:r>
      <w:r>
        <w:rPr>
          <w:rFonts w:ascii="Cambria Math" w:eastAsia="Cambria Math" w:hAnsi="Cambria Math" w:cs="Cambria Math"/>
          <w:position w:val="2"/>
        </w:rPr>
        <w:tab/>
      </w:r>
      <w:r>
        <w:rPr>
          <w:rFonts w:ascii="Cambria Math" w:eastAsia="Cambria Math" w:hAnsi="Cambria Math" w:cs="Cambria Math"/>
          <w:w w:val="75"/>
          <w:position w:val="2"/>
        </w:rPr>
        <w:t>�</w:t>
      </w:r>
      <w:r>
        <w:rPr>
          <w:rFonts w:ascii="Cambria Math" w:eastAsia="Cambria Math" w:hAnsi="Cambria Math" w:cs="Cambria Math"/>
          <w:spacing w:val="31"/>
          <w:position w:val="2"/>
        </w:rPr>
        <w:t xml:space="preserve"> </w:t>
      </w:r>
      <w:r>
        <w:rPr>
          <w:rFonts w:ascii="Cambria Math" w:eastAsia="Cambria Math" w:hAnsi="Cambria Math" w:cs="Cambria Math"/>
          <w:spacing w:val="-140"/>
          <w:w w:val="90"/>
          <w:position w:val="2"/>
        </w:rPr>
        <w:t>�</w:t>
      </w:r>
      <w:r>
        <w:rPr>
          <w:rFonts w:ascii="Cambria Math" w:eastAsia="Cambria Math" w:hAnsi="Cambria Math" w:cs="Cambria Math"/>
          <w:position w:val="2"/>
        </w:rPr>
        <w:t xml:space="preserve"> </w:t>
      </w:r>
      <w:r>
        <w:rPr>
          <w:rFonts w:ascii="Cambria Math" w:eastAsia="Cambria Math" w:hAnsi="Cambria Math" w:cs="Cambria Math"/>
          <w:spacing w:val="-4"/>
          <w:w w:val="75"/>
        </w:rPr>
        <w:t>ℎ𝑠𝑠</w:t>
      </w:r>
    </w:p>
    <w:p w14:paraId="63037F4A" w14:textId="77777777" w:rsidR="00F2682B" w:rsidRDefault="00000000">
      <w:pPr>
        <w:pStyle w:val="BodyText"/>
        <w:spacing w:before="48" w:after="3"/>
        <w:ind w:left="540" w:right="626"/>
      </w:pPr>
      <w:r>
        <w:t xml:space="preserve">According to this formula, what is the expected frequency of the wave in the </w:t>
      </w:r>
      <w:proofErr w:type="spellStart"/>
      <w:r>
        <w:t>Mooloolaba</w:t>
      </w:r>
      <w:proofErr w:type="spellEnd"/>
      <w:r>
        <w:t xml:space="preserve"> dataset that has the highest ratio?</w:t>
      </w:r>
    </w:p>
    <w:p w14:paraId="183727BB" w14:textId="77777777" w:rsidR="00F2682B" w:rsidRDefault="00000000">
      <w:pPr>
        <w:pStyle w:val="BodyText"/>
        <w:ind w:left="733"/>
        <w:rPr>
          <w:sz w:val="20"/>
        </w:rPr>
      </w:pPr>
      <w:r>
        <w:rPr>
          <w:noProof/>
          <w:sz w:val="20"/>
        </w:rPr>
        <w:drawing>
          <wp:inline distT="0" distB="0" distL="0" distR="0" wp14:anchorId="6FAA10F1" wp14:editId="6A58D15A">
            <wp:extent cx="4935507" cy="2228088"/>
            <wp:effectExtent l="0" t="0" r="0" b="0"/>
            <wp:docPr id="7" name="Image 7" descr="Diagram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Diagram  Description automatically generated "/>
                    <pic:cNvPicPr/>
                  </pic:nvPicPr>
                  <pic:blipFill>
                    <a:blip r:embed="rId12" cstate="print"/>
                    <a:stretch>
                      <a:fillRect/>
                    </a:stretch>
                  </pic:blipFill>
                  <pic:spPr>
                    <a:xfrm>
                      <a:off x="0" y="0"/>
                      <a:ext cx="4935507" cy="2228088"/>
                    </a:xfrm>
                    <a:prstGeom prst="rect">
                      <a:avLst/>
                    </a:prstGeom>
                  </pic:spPr>
                </pic:pic>
              </a:graphicData>
            </a:graphic>
          </wp:inline>
        </w:drawing>
      </w:r>
    </w:p>
    <w:p w14:paraId="16FBEF5A" w14:textId="77777777" w:rsidR="00F2682B" w:rsidRDefault="00000000">
      <w:pPr>
        <w:pStyle w:val="ListParagraph"/>
        <w:numPr>
          <w:ilvl w:val="1"/>
          <w:numId w:val="1"/>
        </w:numPr>
        <w:tabs>
          <w:tab w:val="left" w:pos="539"/>
        </w:tabs>
        <w:spacing w:before="241"/>
        <w:ind w:left="539" w:hanging="359"/>
      </w:pPr>
      <w:r>
        <w:rPr>
          <w:b/>
        </w:rPr>
        <w:t>[A|C|E]</w:t>
      </w:r>
      <w:r>
        <w:rPr>
          <w:b/>
          <w:spacing w:val="4"/>
        </w:rPr>
        <w:t xml:space="preserve"> </w:t>
      </w:r>
      <w:r>
        <w:rPr>
          <w:i/>
        </w:rPr>
        <w:t>[3</w:t>
      </w:r>
      <w:r>
        <w:rPr>
          <w:i/>
          <w:spacing w:val="-9"/>
        </w:rPr>
        <w:t xml:space="preserve"> </w:t>
      </w:r>
      <w:r>
        <w:rPr>
          <w:i/>
          <w:spacing w:val="-2"/>
        </w:rPr>
        <w:t>marks]</w:t>
      </w:r>
    </w:p>
    <w:p w14:paraId="5A1A0EEF" w14:textId="77777777" w:rsidR="00F2682B" w:rsidRDefault="00000000">
      <w:pPr>
        <w:pStyle w:val="BodyText"/>
        <w:spacing w:before="2"/>
        <w:ind w:left="539"/>
      </w:pPr>
      <w:r>
        <w:t>Create</w:t>
      </w:r>
      <w:r>
        <w:rPr>
          <w:spacing w:val="9"/>
        </w:rPr>
        <w:t xml:space="preserve"> </w:t>
      </w:r>
      <w:r>
        <w:t>a</w:t>
      </w:r>
      <w:r>
        <w:rPr>
          <w:spacing w:val="-3"/>
        </w:rPr>
        <w:t xml:space="preserve"> </w:t>
      </w:r>
      <w:r>
        <w:t>scatterplot showing</w:t>
      </w:r>
      <w:r>
        <w:rPr>
          <w:spacing w:val="-1"/>
        </w:rPr>
        <w:t xml:space="preserve"> </w:t>
      </w:r>
      <w:r>
        <w:t>the</w:t>
      </w:r>
      <w:r>
        <w:rPr>
          <w:spacing w:val="10"/>
        </w:rPr>
        <w:t xml:space="preserve"> </w:t>
      </w:r>
      <w:r>
        <w:t>line</w:t>
      </w:r>
      <w:r>
        <w:rPr>
          <w:spacing w:val="9"/>
        </w:rPr>
        <w:t xml:space="preserve"> </w:t>
      </w:r>
      <w:r>
        <w:t>of</w:t>
      </w:r>
      <w:r>
        <w:rPr>
          <w:spacing w:val="8"/>
        </w:rPr>
        <w:t xml:space="preserve"> </w:t>
      </w:r>
      <w:r>
        <w:t>best</w:t>
      </w:r>
      <w:r>
        <w:rPr>
          <w:spacing w:val="-1"/>
        </w:rPr>
        <w:t xml:space="preserve"> </w:t>
      </w:r>
      <w:r>
        <w:t>fit.</w:t>
      </w:r>
      <w:r>
        <w:rPr>
          <w:spacing w:val="4"/>
        </w:rPr>
        <w:t xml:space="preserve"> </w:t>
      </w:r>
      <w:r>
        <w:t>What is</w:t>
      </w:r>
      <w:r>
        <w:rPr>
          <w:spacing w:val="3"/>
        </w:rPr>
        <w:t xml:space="preserve"> </w:t>
      </w:r>
      <w:r>
        <w:t>its</w:t>
      </w:r>
      <w:r>
        <w:rPr>
          <w:spacing w:val="2"/>
        </w:rPr>
        <w:t xml:space="preserve"> </w:t>
      </w:r>
      <w:r>
        <w:t>slope?</w:t>
      </w:r>
      <w:r>
        <w:rPr>
          <w:spacing w:val="2"/>
        </w:rPr>
        <w:t xml:space="preserve"> </w:t>
      </w:r>
      <w:r>
        <w:t>Explain</w:t>
      </w:r>
      <w:r>
        <w:rPr>
          <w:spacing w:val="2"/>
        </w:rPr>
        <w:t xml:space="preserve"> </w:t>
      </w:r>
      <w:r>
        <w:t>your</w:t>
      </w:r>
      <w:r>
        <w:rPr>
          <w:spacing w:val="-4"/>
        </w:rPr>
        <w:t xml:space="preserve"> </w:t>
      </w:r>
      <w:r>
        <w:rPr>
          <w:spacing w:val="-2"/>
        </w:rPr>
        <w:t>workings.</w:t>
      </w:r>
    </w:p>
    <w:p w14:paraId="34BBCC5A" w14:textId="77777777" w:rsidR="00F2682B" w:rsidRDefault="00F2682B">
      <w:pPr>
        <w:pStyle w:val="BodyText"/>
        <w:spacing w:before="2"/>
      </w:pPr>
    </w:p>
    <w:p w14:paraId="239B7742" w14:textId="77777777" w:rsidR="00F2682B" w:rsidRDefault="00000000">
      <w:pPr>
        <w:pStyle w:val="BodyText"/>
        <w:spacing w:before="1"/>
        <w:ind w:left="839" w:right="574" w:firstLine="45"/>
      </w:pPr>
      <w:r>
        <w:t>Hint: you can either estimate the no-intercept linear model</w:t>
      </w:r>
      <w:r>
        <w:rPr>
          <w:spacing w:val="-3"/>
        </w:rPr>
        <w:t xml:space="preserve"> </w:t>
      </w:r>
      <w:r>
        <w:t xml:space="preserve">(e.g., look up “PROC REG”) or </w:t>
      </w:r>
      <w:r>
        <w:rPr>
          <w:w w:val="65"/>
        </w:rPr>
        <w:t>approximate</w:t>
      </w:r>
      <w:r>
        <w:t xml:space="preserve"> </w:t>
      </w:r>
      <w:r>
        <w:rPr>
          <w:w w:val="65"/>
        </w:rPr>
        <w:t>it</w:t>
      </w:r>
      <w:r>
        <w:t xml:space="preserve"> </w:t>
      </w:r>
      <w:r>
        <w:rPr>
          <w:w w:val="65"/>
        </w:rPr>
        <w:t>with</w:t>
      </w:r>
      <w:r>
        <w:t xml:space="preserve"> </w:t>
      </w:r>
      <w:r>
        <w:rPr>
          <w:rFonts w:ascii="Cambria Math" w:eastAsia="Cambria Math" w:hAnsi="Cambria Math"/>
          <w:w w:val="65"/>
        </w:rPr>
        <w:t>𝑚𝑚𝑒𝑒𝑚𝑚𝑚𝑚(ℎ𝑚𝑚𝑚𝑚𝑚𝑚)/𝑚𝑚𝑒𝑒𝑚𝑚𝑚𝑚(ℎ𝑠𝑠)</w:t>
      </w:r>
      <w:r>
        <w:rPr>
          <w:w w:val="65"/>
        </w:rPr>
        <w:t>.</w:t>
      </w:r>
    </w:p>
    <w:sectPr w:rsidR="00F2682B">
      <w:pgSz w:w="11910" w:h="16850"/>
      <w:pgMar w:top="1380" w:right="860" w:bottom="920" w:left="1320" w:header="746"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E1455" w14:textId="77777777" w:rsidR="00A5112E" w:rsidRDefault="00A5112E">
      <w:r>
        <w:separator/>
      </w:r>
    </w:p>
  </w:endnote>
  <w:endnote w:type="continuationSeparator" w:id="0">
    <w:p w14:paraId="362FE771" w14:textId="77777777" w:rsidR="00A5112E" w:rsidRDefault="00A5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5F08" w14:textId="71826A91" w:rsidR="00F2682B" w:rsidRDefault="00F2682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22140" w14:textId="77777777" w:rsidR="00A5112E" w:rsidRDefault="00A5112E">
      <w:r>
        <w:separator/>
      </w:r>
    </w:p>
  </w:footnote>
  <w:footnote w:type="continuationSeparator" w:id="0">
    <w:p w14:paraId="558F9215" w14:textId="77777777" w:rsidR="00A5112E" w:rsidRDefault="00A51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40069" w14:textId="18B85627" w:rsidR="00F2682B" w:rsidRDefault="00F2682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7F2F"/>
    <w:multiLevelType w:val="hybridMultilevel"/>
    <w:tmpl w:val="1278EAE6"/>
    <w:lvl w:ilvl="0" w:tplc="F8CC4064">
      <w:start w:val="1"/>
      <w:numFmt w:val="lowerLetter"/>
      <w:lvlText w:val="%1)"/>
      <w:lvlJc w:val="left"/>
      <w:pPr>
        <w:ind w:left="540" w:hanging="360"/>
        <w:jc w:val="left"/>
      </w:pPr>
      <w:rPr>
        <w:rFonts w:ascii="Calibri" w:eastAsia="Calibri" w:hAnsi="Calibri" w:cs="Calibri" w:hint="default"/>
        <w:b w:val="0"/>
        <w:bCs w:val="0"/>
        <w:i w:val="0"/>
        <w:iCs w:val="0"/>
        <w:spacing w:val="-3"/>
        <w:w w:val="102"/>
        <w:sz w:val="22"/>
        <w:szCs w:val="22"/>
        <w:lang w:val="en-US" w:eastAsia="en-US" w:bidi="ar-SA"/>
      </w:rPr>
    </w:lvl>
    <w:lvl w:ilvl="1" w:tplc="C3704DA6">
      <w:start w:val="1"/>
      <w:numFmt w:val="decimal"/>
      <w:lvlText w:val="%2."/>
      <w:lvlJc w:val="left"/>
      <w:pPr>
        <w:ind w:left="840" w:hanging="360"/>
        <w:jc w:val="left"/>
      </w:pPr>
      <w:rPr>
        <w:rFonts w:ascii="Calibri" w:eastAsia="Calibri" w:hAnsi="Calibri" w:cs="Calibri" w:hint="default"/>
        <w:b w:val="0"/>
        <w:bCs w:val="0"/>
        <w:i w:val="0"/>
        <w:iCs w:val="0"/>
        <w:spacing w:val="-10"/>
        <w:w w:val="102"/>
        <w:sz w:val="22"/>
        <w:szCs w:val="22"/>
        <w:lang w:val="en-US" w:eastAsia="en-US" w:bidi="ar-SA"/>
      </w:rPr>
    </w:lvl>
    <w:lvl w:ilvl="2" w:tplc="6192ADD8">
      <w:numFmt w:val="bullet"/>
      <w:lvlText w:val="-"/>
      <w:lvlJc w:val="left"/>
      <w:pPr>
        <w:ind w:left="824" w:hanging="360"/>
      </w:pPr>
      <w:rPr>
        <w:rFonts w:ascii="Calibri" w:eastAsia="Calibri" w:hAnsi="Calibri" w:cs="Calibri" w:hint="default"/>
        <w:b w:val="0"/>
        <w:bCs w:val="0"/>
        <w:i w:val="0"/>
        <w:iCs w:val="0"/>
        <w:spacing w:val="0"/>
        <w:w w:val="102"/>
        <w:sz w:val="22"/>
        <w:szCs w:val="22"/>
        <w:lang w:val="en-US" w:eastAsia="en-US" w:bidi="ar-SA"/>
      </w:rPr>
    </w:lvl>
    <w:lvl w:ilvl="3" w:tplc="BE486986">
      <w:numFmt w:val="bullet"/>
      <w:lvlText w:val="•"/>
      <w:lvlJc w:val="left"/>
      <w:pPr>
        <w:ind w:left="1951" w:hanging="360"/>
      </w:pPr>
      <w:rPr>
        <w:rFonts w:hint="default"/>
        <w:lang w:val="en-US" w:eastAsia="en-US" w:bidi="ar-SA"/>
      </w:rPr>
    </w:lvl>
    <w:lvl w:ilvl="4" w:tplc="9F82CDE6">
      <w:numFmt w:val="bullet"/>
      <w:lvlText w:val="•"/>
      <w:lvlJc w:val="left"/>
      <w:pPr>
        <w:ind w:left="3062" w:hanging="360"/>
      </w:pPr>
      <w:rPr>
        <w:rFonts w:hint="default"/>
        <w:lang w:val="en-US" w:eastAsia="en-US" w:bidi="ar-SA"/>
      </w:rPr>
    </w:lvl>
    <w:lvl w:ilvl="5" w:tplc="AC549112">
      <w:numFmt w:val="bullet"/>
      <w:lvlText w:val="•"/>
      <w:lvlJc w:val="left"/>
      <w:pPr>
        <w:ind w:left="4173" w:hanging="360"/>
      </w:pPr>
      <w:rPr>
        <w:rFonts w:hint="default"/>
        <w:lang w:val="en-US" w:eastAsia="en-US" w:bidi="ar-SA"/>
      </w:rPr>
    </w:lvl>
    <w:lvl w:ilvl="6" w:tplc="F1EECFD8">
      <w:numFmt w:val="bullet"/>
      <w:lvlText w:val="•"/>
      <w:lvlJc w:val="left"/>
      <w:pPr>
        <w:ind w:left="5285" w:hanging="360"/>
      </w:pPr>
      <w:rPr>
        <w:rFonts w:hint="default"/>
        <w:lang w:val="en-US" w:eastAsia="en-US" w:bidi="ar-SA"/>
      </w:rPr>
    </w:lvl>
    <w:lvl w:ilvl="7" w:tplc="11EE241E">
      <w:numFmt w:val="bullet"/>
      <w:lvlText w:val="•"/>
      <w:lvlJc w:val="left"/>
      <w:pPr>
        <w:ind w:left="6396" w:hanging="360"/>
      </w:pPr>
      <w:rPr>
        <w:rFonts w:hint="default"/>
        <w:lang w:val="en-US" w:eastAsia="en-US" w:bidi="ar-SA"/>
      </w:rPr>
    </w:lvl>
    <w:lvl w:ilvl="8" w:tplc="F5A453A0">
      <w:numFmt w:val="bullet"/>
      <w:lvlText w:val="•"/>
      <w:lvlJc w:val="left"/>
      <w:pPr>
        <w:ind w:left="7507" w:hanging="360"/>
      </w:pPr>
      <w:rPr>
        <w:rFonts w:hint="default"/>
        <w:lang w:val="en-US" w:eastAsia="en-US" w:bidi="ar-SA"/>
      </w:rPr>
    </w:lvl>
  </w:abstractNum>
  <w:abstractNum w:abstractNumId="1" w15:restartNumberingAfterBreak="0">
    <w:nsid w:val="52C94215"/>
    <w:multiLevelType w:val="hybridMultilevel"/>
    <w:tmpl w:val="B08C9C24"/>
    <w:lvl w:ilvl="0" w:tplc="8692F86E">
      <w:start w:val="1"/>
      <w:numFmt w:val="decimal"/>
      <w:lvlText w:val="[%1]"/>
      <w:lvlJc w:val="left"/>
      <w:pPr>
        <w:ind w:left="120" w:hanging="300"/>
        <w:jc w:val="left"/>
      </w:pPr>
      <w:rPr>
        <w:rFonts w:ascii="Calibri" w:eastAsia="Calibri" w:hAnsi="Calibri" w:cs="Calibri" w:hint="default"/>
        <w:b w:val="0"/>
        <w:bCs w:val="0"/>
        <w:i w:val="0"/>
        <w:iCs w:val="0"/>
        <w:spacing w:val="-10"/>
        <w:w w:val="102"/>
        <w:sz w:val="22"/>
        <w:szCs w:val="22"/>
        <w:lang w:val="en-US" w:eastAsia="en-US" w:bidi="ar-SA"/>
      </w:rPr>
    </w:lvl>
    <w:lvl w:ilvl="1" w:tplc="456CAA62">
      <w:start w:val="1"/>
      <w:numFmt w:val="lowerLetter"/>
      <w:lvlText w:val="%2)"/>
      <w:lvlJc w:val="left"/>
      <w:pPr>
        <w:ind w:left="540" w:hanging="360"/>
        <w:jc w:val="left"/>
      </w:pPr>
      <w:rPr>
        <w:rFonts w:hint="default"/>
        <w:spacing w:val="0"/>
        <w:w w:val="102"/>
        <w:lang w:val="en-US" w:eastAsia="en-US" w:bidi="ar-SA"/>
      </w:rPr>
    </w:lvl>
    <w:lvl w:ilvl="2" w:tplc="22905F5A">
      <w:numFmt w:val="bullet"/>
      <w:lvlText w:val="•"/>
      <w:lvlJc w:val="left"/>
      <w:pPr>
        <w:ind w:left="1561" w:hanging="360"/>
      </w:pPr>
      <w:rPr>
        <w:rFonts w:hint="default"/>
        <w:lang w:val="en-US" w:eastAsia="en-US" w:bidi="ar-SA"/>
      </w:rPr>
    </w:lvl>
    <w:lvl w:ilvl="3" w:tplc="5538DB20">
      <w:numFmt w:val="bullet"/>
      <w:lvlText w:val="•"/>
      <w:lvlJc w:val="left"/>
      <w:pPr>
        <w:ind w:left="2582" w:hanging="360"/>
      </w:pPr>
      <w:rPr>
        <w:rFonts w:hint="default"/>
        <w:lang w:val="en-US" w:eastAsia="en-US" w:bidi="ar-SA"/>
      </w:rPr>
    </w:lvl>
    <w:lvl w:ilvl="4" w:tplc="FAC2B128">
      <w:numFmt w:val="bullet"/>
      <w:lvlText w:val="•"/>
      <w:lvlJc w:val="left"/>
      <w:pPr>
        <w:ind w:left="3603" w:hanging="360"/>
      </w:pPr>
      <w:rPr>
        <w:rFonts w:hint="default"/>
        <w:lang w:val="en-US" w:eastAsia="en-US" w:bidi="ar-SA"/>
      </w:rPr>
    </w:lvl>
    <w:lvl w:ilvl="5" w:tplc="FFA4DB82">
      <w:numFmt w:val="bullet"/>
      <w:lvlText w:val="•"/>
      <w:lvlJc w:val="left"/>
      <w:pPr>
        <w:ind w:left="4624" w:hanging="360"/>
      </w:pPr>
      <w:rPr>
        <w:rFonts w:hint="default"/>
        <w:lang w:val="en-US" w:eastAsia="en-US" w:bidi="ar-SA"/>
      </w:rPr>
    </w:lvl>
    <w:lvl w:ilvl="6" w:tplc="B68E1724">
      <w:numFmt w:val="bullet"/>
      <w:lvlText w:val="•"/>
      <w:lvlJc w:val="left"/>
      <w:pPr>
        <w:ind w:left="5645" w:hanging="360"/>
      </w:pPr>
      <w:rPr>
        <w:rFonts w:hint="default"/>
        <w:lang w:val="en-US" w:eastAsia="en-US" w:bidi="ar-SA"/>
      </w:rPr>
    </w:lvl>
    <w:lvl w:ilvl="7" w:tplc="374CDF1E">
      <w:numFmt w:val="bullet"/>
      <w:lvlText w:val="•"/>
      <w:lvlJc w:val="left"/>
      <w:pPr>
        <w:ind w:left="6666" w:hanging="360"/>
      </w:pPr>
      <w:rPr>
        <w:rFonts w:hint="default"/>
        <w:lang w:val="en-US" w:eastAsia="en-US" w:bidi="ar-SA"/>
      </w:rPr>
    </w:lvl>
    <w:lvl w:ilvl="8" w:tplc="22DE0134">
      <w:numFmt w:val="bullet"/>
      <w:lvlText w:val="•"/>
      <w:lvlJc w:val="left"/>
      <w:pPr>
        <w:ind w:left="7687" w:hanging="360"/>
      </w:pPr>
      <w:rPr>
        <w:rFonts w:hint="default"/>
        <w:lang w:val="en-US" w:eastAsia="en-US" w:bidi="ar-SA"/>
      </w:rPr>
    </w:lvl>
  </w:abstractNum>
  <w:abstractNum w:abstractNumId="2" w15:restartNumberingAfterBreak="0">
    <w:nsid w:val="613F7AE8"/>
    <w:multiLevelType w:val="hybridMultilevel"/>
    <w:tmpl w:val="B016D6E6"/>
    <w:lvl w:ilvl="0" w:tplc="CA28E100">
      <w:numFmt w:val="bullet"/>
      <w:lvlText w:val=""/>
      <w:lvlJc w:val="left"/>
      <w:pPr>
        <w:ind w:left="840" w:hanging="360"/>
      </w:pPr>
      <w:rPr>
        <w:rFonts w:ascii="Symbol" w:eastAsia="Symbol" w:hAnsi="Symbol" w:cs="Symbol" w:hint="default"/>
        <w:spacing w:val="0"/>
        <w:w w:val="100"/>
        <w:lang w:val="en-US" w:eastAsia="en-US" w:bidi="ar-SA"/>
      </w:rPr>
    </w:lvl>
    <w:lvl w:ilvl="1" w:tplc="3A26349C">
      <w:numFmt w:val="bullet"/>
      <w:lvlText w:val="•"/>
      <w:lvlJc w:val="left"/>
      <w:pPr>
        <w:ind w:left="1729" w:hanging="360"/>
      </w:pPr>
      <w:rPr>
        <w:rFonts w:hint="default"/>
        <w:lang w:val="en-US" w:eastAsia="en-US" w:bidi="ar-SA"/>
      </w:rPr>
    </w:lvl>
    <w:lvl w:ilvl="2" w:tplc="8B606D2C">
      <w:numFmt w:val="bullet"/>
      <w:lvlText w:val="•"/>
      <w:lvlJc w:val="left"/>
      <w:pPr>
        <w:ind w:left="2618" w:hanging="360"/>
      </w:pPr>
      <w:rPr>
        <w:rFonts w:hint="default"/>
        <w:lang w:val="en-US" w:eastAsia="en-US" w:bidi="ar-SA"/>
      </w:rPr>
    </w:lvl>
    <w:lvl w:ilvl="3" w:tplc="93ACCD84">
      <w:numFmt w:val="bullet"/>
      <w:lvlText w:val="•"/>
      <w:lvlJc w:val="left"/>
      <w:pPr>
        <w:ind w:left="3507" w:hanging="360"/>
      </w:pPr>
      <w:rPr>
        <w:rFonts w:hint="default"/>
        <w:lang w:val="en-US" w:eastAsia="en-US" w:bidi="ar-SA"/>
      </w:rPr>
    </w:lvl>
    <w:lvl w:ilvl="4" w:tplc="DE96A454">
      <w:numFmt w:val="bullet"/>
      <w:lvlText w:val="•"/>
      <w:lvlJc w:val="left"/>
      <w:pPr>
        <w:ind w:left="4396" w:hanging="360"/>
      </w:pPr>
      <w:rPr>
        <w:rFonts w:hint="default"/>
        <w:lang w:val="en-US" w:eastAsia="en-US" w:bidi="ar-SA"/>
      </w:rPr>
    </w:lvl>
    <w:lvl w:ilvl="5" w:tplc="B4F0F600">
      <w:numFmt w:val="bullet"/>
      <w:lvlText w:val="•"/>
      <w:lvlJc w:val="left"/>
      <w:pPr>
        <w:ind w:left="5285" w:hanging="360"/>
      </w:pPr>
      <w:rPr>
        <w:rFonts w:hint="default"/>
        <w:lang w:val="en-US" w:eastAsia="en-US" w:bidi="ar-SA"/>
      </w:rPr>
    </w:lvl>
    <w:lvl w:ilvl="6" w:tplc="01CA0F50">
      <w:numFmt w:val="bullet"/>
      <w:lvlText w:val="•"/>
      <w:lvlJc w:val="left"/>
      <w:pPr>
        <w:ind w:left="6174" w:hanging="360"/>
      </w:pPr>
      <w:rPr>
        <w:rFonts w:hint="default"/>
        <w:lang w:val="en-US" w:eastAsia="en-US" w:bidi="ar-SA"/>
      </w:rPr>
    </w:lvl>
    <w:lvl w:ilvl="7" w:tplc="EBA0DD18">
      <w:numFmt w:val="bullet"/>
      <w:lvlText w:val="•"/>
      <w:lvlJc w:val="left"/>
      <w:pPr>
        <w:ind w:left="7063" w:hanging="360"/>
      </w:pPr>
      <w:rPr>
        <w:rFonts w:hint="default"/>
        <w:lang w:val="en-US" w:eastAsia="en-US" w:bidi="ar-SA"/>
      </w:rPr>
    </w:lvl>
    <w:lvl w:ilvl="8" w:tplc="9AC0263E">
      <w:numFmt w:val="bullet"/>
      <w:lvlText w:val="•"/>
      <w:lvlJc w:val="left"/>
      <w:pPr>
        <w:ind w:left="7952" w:hanging="360"/>
      </w:pPr>
      <w:rPr>
        <w:rFonts w:hint="default"/>
        <w:lang w:val="en-US" w:eastAsia="en-US" w:bidi="ar-SA"/>
      </w:rPr>
    </w:lvl>
  </w:abstractNum>
  <w:num w:numId="1" w16cid:durableId="1506940852">
    <w:abstractNumId w:val="1"/>
  </w:num>
  <w:num w:numId="2" w16cid:durableId="1463187924">
    <w:abstractNumId w:val="0"/>
  </w:num>
  <w:num w:numId="3" w16cid:durableId="682781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2682B"/>
    <w:rsid w:val="0019380D"/>
    <w:rsid w:val="002F49F4"/>
    <w:rsid w:val="00821C23"/>
    <w:rsid w:val="009E59FD"/>
    <w:rsid w:val="00A5112E"/>
    <w:rsid w:val="00DE251B"/>
    <w:rsid w:val="00F2682B"/>
    <w:rsid w:val="00FB260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82A7B"/>
  <w15:docId w15:val="{ADA2F201-391B-45F8-BCB0-BA26E6B1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9"/>
      <w:ind w:left="12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3"/>
      <w:ind w:left="1096" w:right="1550"/>
      <w:jc w:val="center"/>
    </w:pPr>
    <w:rPr>
      <w:b/>
      <w:bCs/>
      <w:sz w:val="31"/>
      <w:szCs w:val="31"/>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pPr>
      <w:spacing w:before="30"/>
      <w:ind w:left="37"/>
    </w:pPr>
  </w:style>
  <w:style w:type="paragraph" w:styleId="Header">
    <w:name w:val="header"/>
    <w:basedOn w:val="Normal"/>
    <w:link w:val="HeaderChar"/>
    <w:uiPriority w:val="99"/>
    <w:unhideWhenUsed/>
    <w:rsid w:val="00FB260B"/>
    <w:pPr>
      <w:tabs>
        <w:tab w:val="center" w:pos="4513"/>
        <w:tab w:val="right" w:pos="9026"/>
      </w:tabs>
    </w:pPr>
  </w:style>
  <w:style w:type="character" w:customStyle="1" w:styleId="HeaderChar">
    <w:name w:val="Header Char"/>
    <w:basedOn w:val="DefaultParagraphFont"/>
    <w:link w:val="Header"/>
    <w:uiPriority w:val="99"/>
    <w:rsid w:val="00FB260B"/>
    <w:rPr>
      <w:rFonts w:ascii="Calibri" w:eastAsia="Calibri" w:hAnsi="Calibri" w:cs="Calibri"/>
    </w:rPr>
  </w:style>
  <w:style w:type="paragraph" w:styleId="Footer">
    <w:name w:val="footer"/>
    <w:basedOn w:val="Normal"/>
    <w:link w:val="FooterChar"/>
    <w:uiPriority w:val="99"/>
    <w:unhideWhenUsed/>
    <w:rsid w:val="00FB260B"/>
    <w:pPr>
      <w:tabs>
        <w:tab w:val="center" w:pos="4513"/>
        <w:tab w:val="right" w:pos="9026"/>
      </w:tabs>
    </w:pPr>
  </w:style>
  <w:style w:type="character" w:customStyle="1" w:styleId="FooterChar">
    <w:name w:val="Footer Char"/>
    <w:basedOn w:val="DefaultParagraphFont"/>
    <w:link w:val="Footer"/>
    <w:uiPriority w:val="99"/>
    <w:rsid w:val="00FB260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ld.gov.au/environment/coasts-waterways/beach/monitoring" TargetMode="Externa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kaggle.com/fmejia21/demographics-of-academy-awards-oscars-winn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989</Words>
  <Characters>5638</Characters>
  <Application>Microsoft Office Word</Application>
  <DocSecurity>0</DocSecurity>
  <Lines>46</Lines>
  <Paragraphs>13</Paragraphs>
  <ScaleCrop>false</ScaleCrop>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Kirill Glavatskiy</dc:creator>
  <dc:description/>
  <cp:lastModifiedBy>Joe Hejazi</cp:lastModifiedBy>
  <cp:revision>4</cp:revision>
  <dcterms:created xsi:type="dcterms:W3CDTF">2025-04-14T05:25:00Z</dcterms:created>
  <dcterms:modified xsi:type="dcterms:W3CDTF">2025-04-17T04:52:00Z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2025-04-04T00:00:00Z</vt:filetime>
  </property>
  <property fmtid="{D5CDD505-2E9C-101B-9397-08002B2CF9AE}" pid="3" name="Creator">
    <vt:lpwstr>Acrobat PDFMaker 22 for Word</vt:lpwstr>
  </property>
  <property fmtid="{D5CDD505-2E9C-101B-9397-08002B2CF9AE}" pid="4" name="LastSaved">
    <vt:filetime>2025-04-14T00:00:00Z</vt:filetime>
  </property>
  <property fmtid="{D5CDD505-2E9C-101B-9397-08002B2CF9AE}" pid="5" name="Producer">
    <vt:lpwstr>Adobe PDF Library 22.1.149</vt:lpwstr>
  </property>
  <property fmtid="{D5CDD505-2E9C-101B-9397-08002B2CF9AE}" pid="6" name="SourceModified">
    <vt:lpwstr>D:20250403235428</vt:lpwstr>
  </property>
</Properties>
</file>